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200E" w:rsidRPr="001E7186" w:rsidRDefault="00DD200E" w:rsidP="009B46F6">
      <w:pPr>
        <w:pStyle w:val="a"/>
        <w:numPr>
          <w:ilvl w:val="0"/>
          <w:numId w:val="0"/>
        </w:numPr>
        <w:ind w:left="567" w:hanging="567"/>
      </w:pPr>
    </w:p>
    <w:p w:rsidR="00DD200E" w:rsidRDefault="00DD200E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352A2" w:rsidRDefault="00D352A2">
      <w:pPr>
        <w:pStyle w:val="a7"/>
        <w:rPr>
          <w:b/>
          <w:sz w:val="20"/>
        </w:rPr>
      </w:pPr>
    </w:p>
    <w:p w:rsidR="00D352A2" w:rsidRDefault="00D352A2">
      <w:pPr>
        <w:pStyle w:val="a7"/>
        <w:rPr>
          <w:b/>
          <w:sz w:val="20"/>
        </w:rPr>
      </w:pPr>
    </w:p>
    <w:p w:rsidR="00D352A2" w:rsidRDefault="00D352A2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694296" w:rsidRDefault="00694296">
      <w:pPr>
        <w:pStyle w:val="a7"/>
        <w:rPr>
          <w:b/>
          <w:sz w:val="20"/>
        </w:rPr>
      </w:pPr>
    </w:p>
    <w:p w:rsidR="00694296" w:rsidRDefault="00694296">
      <w:pPr>
        <w:pStyle w:val="a7"/>
        <w:rPr>
          <w:b/>
          <w:sz w:val="20"/>
        </w:rPr>
      </w:pPr>
    </w:p>
    <w:p w:rsidR="00694296" w:rsidRDefault="00694296">
      <w:pPr>
        <w:pStyle w:val="a7"/>
        <w:rPr>
          <w:b/>
          <w:sz w:val="20"/>
        </w:rPr>
      </w:pPr>
    </w:p>
    <w:p w:rsidR="00694296" w:rsidRDefault="00694296">
      <w:pPr>
        <w:pStyle w:val="a7"/>
        <w:rPr>
          <w:b/>
          <w:sz w:val="20"/>
        </w:rPr>
      </w:pPr>
    </w:p>
    <w:p w:rsidR="00694296" w:rsidRDefault="00694296">
      <w:pPr>
        <w:pStyle w:val="a7"/>
        <w:rPr>
          <w:b/>
          <w:sz w:val="20"/>
        </w:rPr>
      </w:pPr>
    </w:p>
    <w:p w:rsidR="00694296" w:rsidRDefault="00694296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D200E" w:rsidRDefault="00DD200E">
      <w:pPr>
        <w:pStyle w:val="a7"/>
        <w:rPr>
          <w:b/>
          <w:sz w:val="20"/>
        </w:rPr>
      </w:pPr>
    </w:p>
    <w:p w:rsidR="00DD200E" w:rsidRPr="00E5379C" w:rsidRDefault="00DD200E" w:rsidP="00694296">
      <w:pPr>
        <w:pStyle w:val="a7"/>
        <w:jc w:val="center"/>
        <w:rPr>
          <w:rFonts w:cs="Times New Roman"/>
          <w:b/>
          <w:sz w:val="20"/>
        </w:rPr>
      </w:pPr>
    </w:p>
    <w:p w:rsidR="00DD200E" w:rsidRPr="00E5379C" w:rsidRDefault="00694296" w:rsidP="00694296">
      <w:pPr>
        <w:pStyle w:val="a7"/>
        <w:jc w:val="center"/>
        <w:rPr>
          <w:rFonts w:cs="Times New Roman"/>
          <w:b/>
          <w:sz w:val="20"/>
          <w:lang w:val="ru-RU"/>
        </w:rPr>
      </w:pPr>
      <w:r w:rsidRPr="00E5379C">
        <w:rPr>
          <w:rFonts w:cs="Times New Roman"/>
          <w:b/>
          <w:sz w:val="32"/>
          <w:szCs w:val="32"/>
          <w:lang w:val="ru-RU"/>
        </w:rPr>
        <w:t>Обосновывающие материалы</w:t>
      </w:r>
    </w:p>
    <w:p w:rsidR="00DD200E" w:rsidRPr="00E5379C" w:rsidRDefault="00DD200E">
      <w:pPr>
        <w:pStyle w:val="a7"/>
        <w:spacing w:before="3" w:after="1"/>
        <w:rPr>
          <w:rFonts w:cs="Times New Roman"/>
          <w:b/>
          <w:sz w:val="16"/>
          <w:lang w:val="ru-RU"/>
        </w:rPr>
      </w:pPr>
    </w:p>
    <w:p w:rsidR="00D352A2" w:rsidRPr="00E5379C" w:rsidRDefault="00D352A2" w:rsidP="00D352A2">
      <w:pPr>
        <w:spacing w:before="10"/>
        <w:rPr>
          <w:b/>
          <w:bCs/>
          <w:sz w:val="12"/>
        </w:rPr>
      </w:pPr>
    </w:p>
    <w:p w:rsidR="008C3719" w:rsidRPr="00E5379C" w:rsidRDefault="008C3719" w:rsidP="008C3719">
      <w:pPr>
        <w:jc w:val="center"/>
        <w:rPr>
          <w:b/>
          <w:bCs/>
          <w:sz w:val="32"/>
          <w:szCs w:val="32"/>
        </w:rPr>
      </w:pPr>
      <w:r w:rsidRPr="00E5379C">
        <w:rPr>
          <w:b/>
          <w:bCs/>
          <w:sz w:val="32"/>
          <w:szCs w:val="32"/>
        </w:rPr>
        <w:t>Актуализированная на 2027 год</w:t>
      </w:r>
    </w:p>
    <w:p w:rsidR="008C3719" w:rsidRPr="00E5379C" w:rsidRDefault="008C3719" w:rsidP="008C3719">
      <w:pPr>
        <w:jc w:val="center"/>
        <w:rPr>
          <w:b/>
          <w:bCs/>
          <w:sz w:val="32"/>
          <w:szCs w:val="32"/>
        </w:rPr>
      </w:pPr>
      <w:r w:rsidRPr="00E5379C">
        <w:rPr>
          <w:b/>
          <w:bCs/>
          <w:sz w:val="32"/>
          <w:szCs w:val="32"/>
        </w:rPr>
        <w:t>Схема теплоснабжения городского округа город Череповец Вологодской области на 2025-2045 гг.</w:t>
      </w:r>
    </w:p>
    <w:p w:rsidR="00D352A2" w:rsidRPr="00E5379C" w:rsidRDefault="00D352A2" w:rsidP="00D352A2">
      <w:pPr>
        <w:jc w:val="center"/>
        <w:rPr>
          <w:b/>
          <w:bCs/>
          <w:sz w:val="28"/>
          <w:szCs w:val="28"/>
        </w:rPr>
      </w:pPr>
    </w:p>
    <w:p w:rsidR="00D352A2" w:rsidRPr="00E5379C" w:rsidRDefault="00D352A2" w:rsidP="00D352A2">
      <w:pPr>
        <w:jc w:val="center"/>
        <w:rPr>
          <w:b/>
          <w:bCs/>
          <w:sz w:val="32"/>
          <w:szCs w:val="32"/>
        </w:rPr>
      </w:pPr>
      <w:r w:rsidRPr="00E5379C">
        <w:rPr>
          <w:b/>
          <w:bCs/>
          <w:sz w:val="32"/>
          <w:szCs w:val="32"/>
        </w:rPr>
        <w:t>Книга 4</w:t>
      </w:r>
    </w:p>
    <w:p w:rsidR="00D352A2" w:rsidRPr="00E5379C" w:rsidRDefault="00D352A2" w:rsidP="00D352A2">
      <w:pPr>
        <w:pStyle w:val="a7"/>
        <w:jc w:val="center"/>
        <w:rPr>
          <w:rFonts w:cs="Times New Roman"/>
          <w:b/>
          <w:sz w:val="32"/>
          <w:szCs w:val="32"/>
          <w:lang w:val="ru-RU"/>
        </w:rPr>
      </w:pPr>
      <w:r w:rsidRPr="00E5379C">
        <w:rPr>
          <w:rFonts w:cs="Times New Roman"/>
          <w:b/>
          <w:sz w:val="32"/>
          <w:szCs w:val="32"/>
          <w:lang w:val="ru-RU"/>
        </w:rPr>
        <w:t>Существующие и перспективные балансы</w:t>
      </w:r>
    </w:p>
    <w:p w:rsidR="00D352A2" w:rsidRPr="00E5379C" w:rsidRDefault="00D352A2" w:rsidP="00D352A2">
      <w:pPr>
        <w:pStyle w:val="a7"/>
        <w:jc w:val="center"/>
        <w:rPr>
          <w:rFonts w:cs="Times New Roman"/>
          <w:b/>
          <w:sz w:val="32"/>
          <w:szCs w:val="32"/>
          <w:lang w:val="ru-RU"/>
        </w:rPr>
      </w:pPr>
      <w:r w:rsidRPr="00E5379C">
        <w:rPr>
          <w:rFonts w:cs="Times New Roman"/>
          <w:b/>
          <w:sz w:val="32"/>
          <w:szCs w:val="32"/>
          <w:lang w:val="ru-RU"/>
        </w:rPr>
        <w:t xml:space="preserve"> тепловой мощности источников тепловой энергии</w:t>
      </w:r>
    </w:p>
    <w:p w:rsidR="00D352A2" w:rsidRPr="00E5379C" w:rsidRDefault="00D352A2" w:rsidP="00D352A2">
      <w:pPr>
        <w:pStyle w:val="a7"/>
        <w:jc w:val="center"/>
        <w:rPr>
          <w:rFonts w:cs="Times New Roman"/>
          <w:b/>
          <w:sz w:val="32"/>
          <w:szCs w:val="32"/>
          <w:lang w:val="ru-RU"/>
        </w:rPr>
      </w:pPr>
      <w:r w:rsidRPr="00E5379C">
        <w:rPr>
          <w:rFonts w:cs="Times New Roman"/>
          <w:b/>
          <w:sz w:val="32"/>
          <w:szCs w:val="32"/>
          <w:lang w:val="ru-RU"/>
        </w:rPr>
        <w:t xml:space="preserve"> и тепловой нагрузки потребителей.</w:t>
      </w:r>
    </w:p>
    <w:p w:rsidR="00DD200E" w:rsidRPr="00D352A2" w:rsidRDefault="00DD200E" w:rsidP="00D352A2">
      <w:pPr>
        <w:pStyle w:val="a7"/>
        <w:jc w:val="center"/>
        <w:rPr>
          <w:b/>
          <w:sz w:val="28"/>
          <w:szCs w:val="28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Pr="004F2FB8" w:rsidRDefault="00DD200E">
      <w:pPr>
        <w:pStyle w:val="a7"/>
        <w:rPr>
          <w:b/>
          <w:sz w:val="20"/>
          <w:lang w:val="ru-RU"/>
        </w:rPr>
      </w:pPr>
    </w:p>
    <w:p w:rsidR="00DD200E" w:rsidRDefault="00DD200E" w:rsidP="008B1039">
      <w:pPr>
        <w:pStyle w:val="afe"/>
      </w:pPr>
    </w:p>
    <w:p w:rsidR="000B04ED" w:rsidRDefault="000B04ED" w:rsidP="008B1039">
      <w:pPr>
        <w:pStyle w:val="afe"/>
      </w:pPr>
    </w:p>
    <w:p w:rsidR="000B04ED" w:rsidRDefault="000B04ED" w:rsidP="008B1039">
      <w:pPr>
        <w:pStyle w:val="afe"/>
      </w:pPr>
    </w:p>
    <w:p w:rsidR="000B04ED" w:rsidRPr="000B04ED" w:rsidRDefault="000B04ED" w:rsidP="000B04ED">
      <w:pPr>
        <w:pStyle w:val="a7"/>
        <w:jc w:val="center"/>
        <w:rPr>
          <w:lang w:val="ru-RU"/>
        </w:rPr>
      </w:pPr>
      <w:r w:rsidRPr="000B04ED">
        <w:rPr>
          <w:lang w:val="ru-RU"/>
        </w:rPr>
        <w:t>Состав документов.</w:t>
      </w:r>
    </w:p>
    <w:p w:rsidR="000B04ED" w:rsidRPr="000B04ED" w:rsidRDefault="000B04ED" w:rsidP="000B04ED">
      <w:pPr>
        <w:pStyle w:val="a7"/>
        <w:rPr>
          <w:lang w:val="ru-RU"/>
        </w:rPr>
      </w:pP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0B04ED" w:rsidRPr="000B04ED" w:rsidRDefault="000B04ED" w:rsidP="000B04ED">
      <w:pPr>
        <w:pStyle w:val="a7"/>
        <w:rPr>
          <w:lang w:val="ru-RU"/>
        </w:rPr>
      </w:pP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0B04ED" w:rsidRPr="000B04ED" w:rsidRDefault="000B04ED" w:rsidP="000B04ED">
      <w:pPr>
        <w:pStyle w:val="a7"/>
        <w:rPr>
          <w:lang w:val="ru-RU"/>
        </w:rPr>
      </w:pP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1. Существующие гидравлические режимы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тепловых сетей;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2. "Существующее и перспективное потребление тепловой энергии на цели теплоснабжения";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1 Перспективные гидравлические режимы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тепловых сетей;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5 "Мастер-план развития систем теплоснабжения городского округа";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 xml:space="preserve">Книга 6 "Существующие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0B04ED">
        <w:rPr>
          <w:szCs w:val="26"/>
          <w:lang w:val="ru-RU"/>
        </w:rPr>
        <w:t>теплопотребляющими</w:t>
      </w:r>
      <w:proofErr w:type="spellEnd"/>
      <w:r w:rsidRPr="000B04ED">
        <w:rPr>
          <w:szCs w:val="26"/>
          <w:lang w:val="ru-RU"/>
        </w:rPr>
        <w:t xml:space="preserve"> установками потребителей, в том числе в аварийных режимах";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>Книга 8 "Предложения по строительству, реконструкции и (или) модернизации тепловых сетей";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0B04ED" w:rsidRPr="000B04ED" w:rsidRDefault="000B04ED" w:rsidP="000B04ED">
      <w:pPr>
        <w:pStyle w:val="a7"/>
        <w:ind w:firstLine="709"/>
        <w:rPr>
          <w:lang w:val="ru-RU"/>
        </w:rPr>
      </w:pPr>
      <w:r w:rsidRPr="000B04ED">
        <w:rPr>
          <w:lang w:val="ru-RU"/>
        </w:rP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4; Реконструкция (капитальный ремонт) тепловых сетей, подлежащих замене в связи с исчерпанием эксплуатационного ресурса;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10 "Перспективные топливные балансы";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11 "Оценка надежности теплоснабжения";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1.1;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1.2;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2.1;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Приложение 2.2;</w:t>
      </w:r>
    </w:p>
    <w:p w:rsidR="000B04ED" w:rsidRPr="000B04ED" w:rsidRDefault="000B04ED" w:rsidP="000B04ED">
      <w:pPr>
        <w:pStyle w:val="a7"/>
        <w:rPr>
          <w:b/>
          <w:sz w:val="32"/>
          <w:szCs w:val="32"/>
          <w:lang w:val="ru-RU"/>
        </w:rPr>
      </w:pPr>
      <w:r w:rsidRPr="000B04ED">
        <w:rPr>
          <w:lang w:val="ru-RU"/>
        </w:rPr>
        <w:lastRenderedPageBreak/>
        <w:t>Приложение 3. Сценарии развития аварий в системах теплоснабжения.</w:t>
      </w:r>
    </w:p>
    <w:p w:rsidR="000B04ED" w:rsidRPr="000B04ED" w:rsidRDefault="000B04ED" w:rsidP="000B04ED">
      <w:pPr>
        <w:pStyle w:val="a7"/>
        <w:rPr>
          <w:lang w:val="ru-RU"/>
        </w:rPr>
      </w:pP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12 "Обоснование инвестиций в строительство, техническое перевооружение и (или) модернизацию";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>Книга 13 "Индикаторы развития систем теплоснабжения городского округа";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>Книга 14 "Ценовые (тарифные) последствия";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>Книга 15 "Реестр единых теплоснабжающих организаций";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lang w:val="ru-RU"/>
        </w:rPr>
        <w:t>Книга 16 "Реестр мероприятий схемы теплоснабжения";</w:t>
      </w:r>
    </w:p>
    <w:p w:rsidR="000B04ED" w:rsidRPr="000B04ED" w:rsidRDefault="000B04ED" w:rsidP="000B04ED">
      <w:pPr>
        <w:pStyle w:val="a7"/>
        <w:rPr>
          <w:szCs w:val="26"/>
          <w:lang w:val="ru-RU"/>
        </w:rPr>
      </w:pPr>
      <w:r w:rsidRPr="000B04ED">
        <w:rPr>
          <w:szCs w:val="26"/>
          <w:lang w:val="ru-RU"/>
        </w:rPr>
        <w:t>Книга 17 "Замечания и предложения к проекту схемы теплоснабжения";</w:t>
      </w:r>
    </w:p>
    <w:p w:rsidR="000B04ED" w:rsidRPr="000B04ED" w:rsidRDefault="000B04ED" w:rsidP="000B04ED">
      <w:pPr>
        <w:pStyle w:val="a7"/>
        <w:rPr>
          <w:lang w:val="ru-RU"/>
        </w:rPr>
      </w:pPr>
      <w:r w:rsidRPr="000B04ED">
        <w:rPr>
          <w:szCs w:val="26"/>
          <w:lang w:val="ru-RU"/>
        </w:rPr>
        <w:t>Книга 18 "Сводный том изменений, выполненных в доработанной и (или) ак</w:t>
      </w:r>
      <w:r w:rsidRPr="000B04ED">
        <w:rPr>
          <w:lang w:val="ru-RU"/>
        </w:rPr>
        <w:t>туализированной схеме теплоснабжения".</w:t>
      </w:r>
    </w:p>
    <w:p w:rsidR="000B04ED" w:rsidRPr="004F2FB8" w:rsidRDefault="000B04ED" w:rsidP="008B1039">
      <w:pPr>
        <w:pStyle w:val="afe"/>
        <w:sectPr w:rsidR="000B04ED" w:rsidRPr="004F2FB8" w:rsidSect="00574A4F">
          <w:footerReference w:type="default" r:id="rId8"/>
          <w:type w:val="continuous"/>
          <w:pgSz w:w="11910" w:h="16840"/>
          <w:pgMar w:top="1134" w:right="567" w:bottom="1134" w:left="1134" w:header="720" w:footer="720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1"/>
          <w:cols w:space="720"/>
          <w:titlePg/>
          <w:docGrid w:linePitch="299"/>
        </w:sectPr>
      </w:pPr>
    </w:p>
    <w:sdt>
      <w:sdtPr>
        <w:rPr>
          <w:rFonts w:ascii="Arial" w:eastAsia="Arial" w:hAnsi="Arial" w:cs="Arial"/>
          <w:color w:val="auto"/>
          <w:sz w:val="22"/>
          <w:szCs w:val="22"/>
          <w:lang w:val="en-US" w:eastAsia="en-US"/>
        </w:rPr>
        <w:id w:val="134404743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sdtEndPr>
      <w:sdtContent>
        <w:p w:rsidR="001D3DEE" w:rsidRPr="00F35364" w:rsidRDefault="00394F66">
          <w:pPr>
            <w:pStyle w:val="aff1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F35364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E75A1D" w:rsidRDefault="00F35364">
          <w:pPr>
            <w:pStyle w:val="1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6893810" w:history="1">
            <w:r w:rsidR="00E75A1D" w:rsidRPr="00B55FBD">
              <w:rPr>
                <w:rStyle w:val="afb"/>
                <w:noProof/>
              </w:rPr>
              <w:t>Общие положения</w:t>
            </w:r>
            <w:r w:rsidR="00E75A1D">
              <w:rPr>
                <w:noProof/>
                <w:webHidden/>
              </w:rPr>
              <w:tab/>
            </w:r>
            <w:r w:rsidR="00E75A1D">
              <w:rPr>
                <w:noProof/>
                <w:webHidden/>
              </w:rPr>
              <w:fldChar w:fldCharType="begin"/>
            </w:r>
            <w:r w:rsidR="00E75A1D">
              <w:rPr>
                <w:noProof/>
                <w:webHidden/>
              </w:rPr>
              <w:instrText xml:space="preserve"> PAGEREF _Toc226893810 \h </w:instrText>
            </w:r>
            <w:r w:rsidR="00E75A1D">
              <w:rPr>
                <w:noProof/>
                <w:webHidden/>
              </w:rPr>
            </w:r>
            <w:r w:rsidR="00E75A1D">
              <w:rPr>
                <w:noProof/>
                <w:webHidden/>
              </w:rPr>
              <w:fldChar w:fldCharType="separate"/>
            </w:r>
            <w:r w:rsidR="00E75A1D">
              <w:rPr>
                <w:noProof/>
                <w:webHidden/>
              </w:rPr>
              <w:t>5</w:t>
            </w:r>
            <w:r w:rsidR="00E75A1D">
              <w:rPr>
                <w:noProof/>
                <w:webHidden/>
              </w:rPr>
              <w:fldChar w:fldCharType="end"/>
            </w:r>
          </w:hyperlink>
        </w:p>
        <w:p w:rsidR="00E75A1D" w:rsidRDefault="00E75A1D">
          <w:pPr>
            <w:pStyle w:val="1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hyperlink w:anchor="_Toc226893811" w:history="1">
            <w:r w:rsidRPr="00B55FBD">
              <w:rPr>
                <w:rStyle w:val="afb"/>
                <w:noProof/>
              </w:rPr>
              <w:t>1. Балансы существующей на базовый период разработки схемы теплоснабжения тепловой мощности и перспективной тепловой нагрузки в каждой из зон действия источников тепловой энергии.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_Toc226893811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5A1D" w:rsidRDefault="00E75A1D">
          <w:pPr>
            <w:pStyle w:val="1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hyperlink w:anchor="_Toc226893812" w:history="1">
            <w:r w:rsidRPr="00B55FBD">
              <w:rPr>
                <w:rStyle w:val="afb"/>
                <w:noProof/>
              </w:rPr>
              <w:t>2. Гидравлический расчет передачи теплоносителя для каждого</w:t>
            </w:r>
            <w:r w:rsidRPr="00B55FBD">
              <w:rPr>
                <w:rStyle w:val="afb"/>
                <w:noProof/>
                <w:spacing w:val="-28"/>
              </w:rPr>
              <w:t xml:space="preserve"> </w:t>
            </w:r>
            <w:r w:rsidRPr="00B55FBD">
              <w:rPr>
                <w:rStyle w:val="afb"/>
                <w:noProof/>
              </w:rPr>
              <w:t>магистрального вывода с целью определения возможности (невозможности)</w:t>
            </w:r>
            <w:r w:rsidRPr="00B55FBD">
              <w:rPr>
                <w:rStyle w:val="afb"/>
                <w:noProof/>
                <w:spacing w:val="-23"/>
              </w:rPr>
              <w:t xml:space="preserve"> </w:t>
            </w:r>
            <w:r w:rsidRPr="00B55FBD">
              <w:rPr>
                <w:rStyle w:val="afb"/>
                <w:noProof/>
              </w:rPr>
              <w:t>обеспечения тепловой энергией существующих и перспективных потребителей, присоединенных к тепловой сети от каждого источника тепловой энергии.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_Toc226893812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5A1D" w:rsidRDefault="00E75A1D">
          <w:pPr>
            <w:pStyle w:val="1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hyperlink w:anchor="_Toc226893813" w:history="1">
            <w:r w:rsidRPr="00B55FBD">
              <w:rPr>
                <w:rStyle w:val="afb"/>
                <w:noProof/>
              </w:rPr>
              <w:t>3. Выводы о резервах (дефицитах) существующей системы теплоснабжения при обеспечении перспективной тепловой</w:t>
            </w:r>
            <w:r w:rsidRPr="00B55FBD">
              <w:rPr>
                <w:rStyle w:val="afb"/>
                <w:noProof/>
                <w:spacing w:val="-18"/>
              </w:rPr>
              <w:t xml:space="preserve"> </w:t>
            </w:r>
            <w:r w:rsidRPr="00B55FBD">
              <w:rPr>
                <w:rStyle w:val="afb"/>
                <w:noProof/>
              </w:rPr>
              <w:t>нагрузки потребителей в целом по г. Череповцу.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_Toc226893813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5A1D" w:rsidRDefault="00E75A1D">
          <w:pPr>
            <w:pStyle w:val="2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hyperlink w:anchor="_Toc226893814" w:history="1">
            <w:r w:rsidRPr="00B55FBD">
              <w:rPr>
                <w:rStyle w:val="afb"/>
                <w:noProof/>
              </w:rPr>
              <w:t>3.1. Дефицит тепловой мощности «нетто» на котельных по состоянию на 2025год.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_Toc226893814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5A1D" w:rsidRDefault="00E75A1D">
          <w:pPr>
            <w:pStyle w:val="2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hyperlink w:anchor="_Toc226893815" w:history="1">
            <w:r w:rsidRPr="00B55FBD">
              <w:rPr>
                <w:rStyle w:val="afb"/>
                <w:noProof/>
              </w:rPr>
              <w:t>3.2. Дефицит тепловой мощности «нетто» на котельных по состоянию на 2045 год.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_Toc226893815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5A1D" w:rsidRDefault="00E75A1D">
          <w:pPr>
            <w:pStyle w:val="2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hyperlink w:anchor="_Toc226893816" w:history="1">
            <w:r w:rsidRPr="00B55FBD">
              <w:rPr>
                <w:rStyle w:val="afb"/>
                <w:noProof/>
              </w:rPr>
              <w:t>3.3. Мероприятия по устранению дефицита тепловой мощности котельных.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_Toc226893816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5A1D" w:rsidRDefault="00E75A1D">
          <w:pPr>
            <w:pStyle w:val="13"/>
            <w:tabs>
              <w:tab w:val="right" w:leader="dot" w:pos="10199"/>
            </w:tabs>
            <w:rPr>
              <w:rFonts w:asciiTheme="minorHAnsi" w:eastAsiaTheme="minorEastAsia" w:hAnsiTheme="minorHAnsi" w:cstheme="minorBidi"/>
              <w:noProof/>
              <w:kern w:val="2"/>
              <w:lang w:val="ru-RU" w:eastAsia="ru-RU"/>
              <w14:ligatures w14:val="standardContextual"/>
            </w:rPr>
          </w:pPr>
          <w:hyperlink w:anchor="_Toc226893817" w:history="1">
            <w:r w:rsidRPr="00B55FBD">
              <w:rPr>
                <w:rStyle w:val="afb"/>
                <w:noProof/>
              </w:rPr>
              <w:t>4.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_Toc226893817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3DEE" w:rsidRDefault="00F35364">
          <w:r>
            <w:rPr>
              <w:b/>
              <w:bCs/>
              <w:lang w:val="en-US" w:eastAsia="en-US"/>
            </w:rPr>
            <w:fldChar w:fldCharType="end"/>
          </w:r>
        </w:p>
      </w:sdtContent>
    </w:sdt>
    <w:p w:rsidR="00964F74" w:rsidRPr="00964F74" w:rsidRDefault="00964F74" w:rsidP="00964F74">
      <w:pPr>
        <w:pStyle w:val="afd"/>
        <w:jc w:val="left"/>
        <w:rPr>
          <w:sz w:val="24"/>
          <w:szCs w:val="24"/>
        </w:rPr>
      </w:pPr>
    </w:p>
    <w:p w:rsidR="00DD200E" w:rsidRDefault="00DD200E" w:rsidP="009B46F6">
      <w:pPr>
        <w:pStyle w:val="a"/>
        <w:numPr>
          <w:ilvl w:val="0"/>
          <w:numId w:val="0"/>
        </w:numPr>
        <w:ind w:left="567"/>
      </w:pPr>
    </w:p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8B1039" w:rsidRDefault="008B1039" w:rsidP="008B1039"/>
    <w:p w:rsidR="00964F74" w:rsidRDefault="00964F74" w:rsidP="008B1039">
      <w:pPr>
        <w:sectPr w:rsidR="00964F74" w:rsidSect="00EA678B">
          <w:pgSz w:w="11910" w:h="16840"/>
          <w:pgMar w:top="1134" w:right="567" w:bottom="1134" w:left="1134" w:header="720" w:footer="720" w:gutter="0"/>
          <w:cols w:space="720"/>
        </w:sectPr>
      </w:pPr>
    </w:p>
    <w:p w:rsidR="00DD200E" w:rsidRPr="00E31ACF" w:rsidRDefault="00E12539" w:rsidP="00672914">
      <w:pPr>
        <w:pStyle w:val="a"/>
        <w:numPr>
          <w:ilvl w:val="0"/>
          <w:numId w:val="0"/>
        </w:numPr>
        <w:outlineLvl w:val="0"/>
      </w:pPr>
      <w:bookmarkStart w:id="0" w:name="_Toc37230314"/>
      <w:bookmarkStart w:id="1" w:name="_Toc226893810"/>
      <w:r w:rsidRPr="00E31ACF">
        <w:lastRenderedPageBreak/>
        <w:t>Общие положения</w:t>
      </w:r>
      <w:bookmarkEnd w:id="0"/>
      <w:bookmarkEnd w:id="1"/>
    </w:p>
    <w:p w:rsidR="00DD200E" w:rsidRPr="00E31ACF" w:rsidRDefault="00DD200E" w:rsidP="00E5379C">
      <w:pPr>
        <w:pStyle w:val="a7"/>
        <w:rPr>
          <w:lang w:val="ru-RU"/>
        </w:rPr>
      </w:pPr>
    </w:p>
    <w:p w:rsidR="00DD200E" w:rsidRDefault="00E31ACF" w:rsidP="00E5379C">
      <w:pPr>
        <w:pStyle w:val="a7"/>
        <w:rPr>
          <w:lang w:val="ru-RU"/>
        </w:rPr>
      </w:pPr>
      <w:r>
        <w:rPr>
          <w:lang w:val="ru-RU"/>
        </w:rPr>
        <w:t>Существующие и п</w:t>
      </w:r>
      <w:r w:rsidR="00E12539" w:rsidRPr="00AE4E57">
        <w:rPr>
          <w:lang w:val="ru-RU"/>
        </w:rPr>
        <w:t xml:space="preserve">ерспективные балансы тепловой мощности источников тепловой энергии и тепловой нагрузки потребителей </w:t>
      </w:r>
      <w:r w:rsidR="004F2FB8">
        <w:rPr>
          <w:lang w:val="ru-RU"/>
        </w:rPr>
        <w:t>разработаны в соответствии с пунктом 57</w:t>
      </w:r>
      <w:r w:rsidR="00E12539" w:rsidRPr="00AE4E57">
        <w:rPr>
          <w:lang w:val="ru-RU"/>
        </w:rPr>
        <w:t xml:space="preserve"> Требований к схемам теплоснабжения.</w:t>
      </w:r>
    </w:p>
    <w:p w:rsidR="008B1039" w:rsidRPr="00910212" w:rsidRDefault="008B1039" w:rsidP="00E5379C">
      <w:pPr>
        <w:pStyle w:val="a7"/>
        <w:rPr>
          <w:szCs w:val="24"/>
          <w:lang w:val="ru-RU"/>
        </w:rPr>
      </w:pPr>
      <w:r w:rsidRPr="00910212">
        <w:rPr>
          <w:szCs w:val="24"/>
          <w:lang w:val="ru-RU"/>
        </w:rPr>
        <w:t>Глава 4 "Существующие и перспективные балансы тепловой мощности источников тепловой энергии и тепловой нагрузки потребителей" содержит:</w:t>
      </w:r>
    </w:p>
    <w:p w:rsidR="008B1039" w:rsidRPr="00910212" w:rsidRDefault="008B1039" w:rsidP="00E5379C">
      <w:pPr>
        <w:pStyle w:val="a7"/>
        <w:rPr>
          <w:szCs w:val="24"/>
          <w:lang w:val="ru-RU"/>
        </w:rPr>
      </w:pPr>
      <w:r w:rsidRPr="00910212">
        <w:rPr>
          <w:szCs w:val="24"/>
          <w:lang w:val="ru-RU"/>
        </w:rPr>
        <w:t>а) балансы существующей на баз</w:t>
      </w:r>
      <w:r w:rsidR="000A0EB7" w:rsidRPr="00910212">
        <w:rPr>
          <w:szCs w:val="24"/>
          <w:lang w:val="ru-RU"/>
        </w:rPr>
        <w:t>овый период разработки</w:t>
      </w:r>
      <w:r w:rsidRPr="00910212">
        <w:rPr>
          <w:szCs w:val="24"/>
          <w:lang w:val="ru-RU"/>
        </w:rPr>
        <w:t xml:space="preserve">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нагрузки; </w:t>
      </w:r>
    </w:p>
    <w:p w:rsidR="008B1039" w:rsidRPr="00910212" w:rsidRDefault="008B1039" w:rsidP="00E5379C">
      <w:pPr>
        <w:pStyle w:val="a7"/>
        <w:rPr>
          <w:szCs w:val="24"/>
          <w:lang w:val="ru-RU"/>
        </w:rPr>
      </w:pPr>
      <w:r w:rsidRPr="00910212">
        <w:rPr>
          <w:szCs w:val="24"/>
          <w:lang w:val="ru-RU"/>
        </w:rPr>
        <w:t>б)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энергии;</w:t>
      </w:r>
    </w:p>
    <w:p w:rsidR="008B1039" w:rsidRPr="00910212" w:rsidRDefault="008B1039" w:rsidP="00E5379C">
      <w:pPr>
        <w:pStyle w:val="a7"/>
        <w:rPr>
          <w:szCs w:val="24"/>
          <w:lang w:val="ru-RU"/>
        </w:rPr>
      </w:pPr>
      <w:r w:rsidRPr="00910212">
        <w:rPr>
          <w:szCs w:val="24"/>
          <w:lang w:val="ru-RU"/>
        </w:rPr>
        <w:t>в) выводы о резервах (дефицитах) существующей системы теплоснабжения при обеспечении перспективной тепловой нагрузки потребителей.</w:t>
      </w:r>
    </w:p>
    <w:p w:rsidR="00964F74" w:rsidRPr="000B04ED" w:rsidRDefault="00964F74" w:rsidP="00E5379C">
      <w:pPr>
        <w:pStyle w:val="a7"/>
        <w:rPr>
          <w:szCs w:val="24"/>
          <w:lang w:val="ru-RU"/>
        </w:rPr>
      </w:pPr>
    </w:p>
    <w:p w:rsidR="00964F74" w:rsidRDefault="00964F74" w:rsidP="008B1039">
      <w:pPr>
        <w:pStyle w:val="ConsPlusNormal"/>
        <w:spacing w:before="240"/>
        <w:ind w:firstLine="540"/>
        <w:rPr>
          <w:sz w:val="24"/>
          <w:szCs w:val="24"/>
        </w:rPr>
      </w:pPr>
    </w:p>
    <w:p w:rsidR="00964F74" w:rsidRDefault="00964F74" w:rsidP="008B1039">
      <w:pPr>
        <w:pStyle w:val="ConsPlusNormal"/>
        <w:spacing w:before="240"/>
        <w:ind w:firstLine="540"/>
        <w:rPr>
          <w:sz w:val="24"/>
          <w:szCs w:val="24"/>
        </w:rPr>
      </w:pPr>
    </w:p>
    <w:p w:rsidR="008B1039" w:rsidRDefault="008B1039">
      <w:pPr>
        <w:rPr>
          <w:sz w:val="20"/>
        </w:rPr>
        <w:sectPr w:rsidR="008B1039" w:rsidSect="00574A4F">
          <w:pgSz w:w="11910" w:h="16840"/>
          <w:pgMar w:top="1134" w:right="567" w:bottom="1134" w:left="1134" w:header="720" w:footer="720" w:gutter="0"/>
          <w:cols w:space="720"/>
        </w:sectPr>
      </w:pPr>
    </w:p>
    <w:p w:rsidR="00DD200E" w:rsidRDefault="009304A2" w:rsidP="001D3DEE">
      <w:pPr>
        <w:pStyle w:val="a"/>
        <w:outlineLvl w:val="0"/>
      </w:pPr>
      <w:bookmarkStart w:id="2" w:name="_Toc37230315"/>
      <w:bookmarkStart w:id="3" w:name="_Toc226893811"/>
      <w:r w:rsidRPr="009304A2">
        <w:lastRenderedPageBreak/>
        <w:t xml:space="preserve">Балансы существующей на базовый период </w:t>
      </w:r>
      <w:r w:rsidR="00A87765">
        <w:t>разработки</w:t>
      </w:r>
      <w:r w:rsidRPr="009304A2">
        <w:t xml:space="preserve"> схемы теплоснабжения тепловой мощности и перспективной тепловой нагрузки в каждой из зон действия источников тепловой энергии.</w:t>
      </w:r>
      <w:bookmarkEnd w:id="2"/>
      <w:bookmarkEnd w:id="3"/>
    </w:p>
    <w:p w:rsidR="00F95EA4" w:rsidRDefault="00F95EA4" w:rsidP="00DF3E7E"/>
    <w:p w:rsidR="00F95EA4" w:rsidRPr="007724D1" w:rsidRDefault="00F95EA4" w:rsidP="007724D1">
      <w:pPr>
        <w:rPr>
          <w:sz w:val="16"/>
          <w:szCs w:val="16"/>
        </w:rPr>
      </w:pPr>
    </w:p>
    <w:tbl>
      <w:tblPr>
        <w:tblW w:w="22103" w:type="dxa"/>
        <w:tblInd w:w="118" w:type="dxa"/>
        <w:tblLook w:val="04A0" w:firstRow="1" w:lastRow="0" w:firstColumn="1" w:lastColumn="0" w:noHBand="0" w:noVBand="1"/>
      </w:tblPr>
      <w:tblGrid>
        <w:gridCol w:w="1494"/>
        <w:gridCol w:w="2113"/>
        <w:gridCol w:w="880"/>
        <w:gridCol w:w="881"/>
        <w:gridCol w:w="881"/>
        <w:gridCol w:w="881"/>
        <w:gridCol w:w="880"/>
        <w:gridCol w:w="881"/>
        <w:gridCol w:w="881"/>
        <w:gridCol w:w="881"/>
        <w:gridCol w:w="880"/>
        <w:gridCol w:w="881"/>
        <w:gridCol w:w="881"/>
        <w:gridCol w:w="881"/>
        <w:gridCol w:w="880"/>
        <w:gridCol w:w="881"/>
        <w:gridCol w:w="881"/>
        <w:gridCol w:w="881"/>
        <w:gridCol w:w="880"/>
        <w:gridCol w:w="881"/>
        <w:gridCol w:w="881"/>
        <w:gridCol w:w="881"/>
        <w:gridCol w:w="881"/>
      </w:tblGrid>
      <w:tr w:rsidR="00885220" w:rsidRPr="00885220" w:rsidTr="00885220">
        <w:trPr>
          <w:trHeight w:val="920"/>
          <w:tblHeader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Источники тепловой энергии.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2045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Котельная №1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150,08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148,88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168,24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168,24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169,21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170,13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171,79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172,61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174,2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174,46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174,71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174,97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175,22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175,48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175,73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175,98</w:t>
            </w:r>
          </w:p>
        </w:tc>
      </w:tr>
      <w:tr w:rsidR="00885220" w:rsidRPr="00885220" w:rsidTr="00885220">
        <w:trPr>
          <w:trHeight w:val="18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139,43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139,43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140,41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140,5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140,5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141,33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142,15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142,98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143,81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144,63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144,89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145,14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145,4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145,65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145,91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146,16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146,42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146,67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146,93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147,18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-29,66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-29,66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-31,55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-32,38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-34,03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-34,86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-35,11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-35,37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-35,62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-35,88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-36,13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-36,39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-36,64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-37,15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-37,4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-0,85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-0,85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-1,826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-1,919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-1,919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-1,919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-2,746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-3,573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-5,227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-6,054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-6,309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-6,563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-6,818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-7,072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-7,327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-7,582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-7,836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-8,091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-8,345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-8,6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100,08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116,28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116,28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117,18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117,18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117,18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117,87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119,25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119,94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120,62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120,84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121,05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121,26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121,47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121,69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121,9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122,11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122,32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122,54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122,75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405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0,3634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Котельная №2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204,8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202,5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18,4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214,61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214,87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214,92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215,32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216,06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216,75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216,96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217,6</w:t>
            </w:r>
          </w:p>
        </w:tc>
      </w:tr>
      <w:tr w:rsidR="00885220" w:rsidRPr="00885220" w:rsidTr="00885220">
        <w:trPr>
          <w:trHeight w:val="69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194,26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194,31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194,72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195,45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196,14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196,36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196,57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196,78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-31,22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-31,96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-32,65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-32,86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-9,9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-10,21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-11,35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-12,9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184,88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185,13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185,18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185,56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186,26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186,92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187,74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642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0,3069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Котельная №3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102,78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93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92,4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115,27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115,43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115,79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117,18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118,88</w:t>
            </w:r>
          </w:p>
        </w:tc>
      </w:tr>
      <w:tr w:rsidR="00885220" w:rsidRPr="00885220" w:rsidTr="00885220">
        <w:trPr>
          <w:trHeight w:val="18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96,164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96,52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97,912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98,534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98,782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99,115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99,306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99,523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99,523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99,523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99,523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99,611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99,611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99,611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99,611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99,611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99,611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99,611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-30,59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-31,98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-32,6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-32,85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-33,68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-10,96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-13,33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-13,58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-13,82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-14,41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63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81,869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82,009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82,312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83,499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84,241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84,444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84,525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84,607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84,688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84,873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84,873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84,873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84,873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84,949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84,949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84,949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84,949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84,949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84,949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84,949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0,3984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lastRenderedPageBreak/>
              <w:t>Котельная Северная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</w:pPr>
            <w:r w:rsidRPr="00885220">
              <w:rPr>
                <w:sz w:val="22"/>
                <w:szCs w:val="22"/>
              </w:rPr>
              <w:t>98,06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78,06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77,36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7,3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85,083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85,304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85,786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86,072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86,072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86,326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86,326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86,326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86,326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86,326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86,786</w:t>
            </w:r>
          </w:p>
        </w:tc>
      </w:tr>
      <w:tr w:rsidR="00885220" w:rsidRPr="00885220" w:rsidTr="00885220">
        <w:trPr>
          <w:trHeight w:val="18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75,9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76,121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76,603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76,889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76,889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77,143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77,143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77,143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77,143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77,143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77,603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77,603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77,603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 xml:space="preserve"> Резерв/дефицит тепловой мощности (по договорной нагрузке)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-15,02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-15,24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-16,73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-5,84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-6,061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-6,543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-6,829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-6,829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-7,083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-7,083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-7,083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-7,083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-7,083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-7,543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-7,543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-7,543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48,06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65,669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65,86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66,277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66,524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66,524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66,744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66,744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66,744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66,744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66,744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67,142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67,142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67,142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0,2464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Котельная Южная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228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178,95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5,1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173,85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11,98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12,15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246,55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248,31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259,15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278,92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290,51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294,07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297,25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299,81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302,45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304,95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306,73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308,22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309,93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311,18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313,09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314,79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314,96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315,92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316,08</w:t>
            </w:r>
          </w:p>
        </w:tc>
      </w:tr>
      <w:tr w:rsidR="00885220" w:rsidRPr="00885220" w:rsidTr="00885220">
        <w:trPr>
          <w:trHeight w:val="18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211,77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213,54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224,37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235,12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244,14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255,73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259,29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265,03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267,68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270,17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271,95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273,44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275,15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276,4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278,31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280,18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280,73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281,14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281,31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-82,3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-84,06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-94,9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-114,7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-126,3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-136,1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-138,9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-141,5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-145,2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-148,5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-152,7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-154,4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-47,52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-49,29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-60,12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-70,87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-79,89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-91,48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-95,21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-98,56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-101,3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-104,1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-106,8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-108,7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-113,7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-117,6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-119,3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-119,6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78,95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169,42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170,83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179,49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188,09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195,31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207,43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209,97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212,02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214,14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216,13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218,75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220,12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222,65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224,01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224,14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224,58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224,91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225,04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729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0,3199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0,3226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0,3389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0,3225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0,3349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0,3557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0,3859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Источники теплоты ПАО «Северсталь»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18,7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258,43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258,77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260,78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260,99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261,41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261,41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261,49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261,49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261,49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261,69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262,89</w:t>
            </w:r>
          </w:p>
        </w:tc>
      </w:tr>
      <w:tr w:rsidR="00885220" w:rsidRPr="00885220" w:rsidTr="00885220">
        <w:trPr>
          <w:trHeight w:val="21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235,13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235,48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237,49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237,69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238,95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239,59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23,874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23,526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21,517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21,312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20,894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20,894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20,809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20,809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20,809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20,608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20,051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19,575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19,575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19,575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19,575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19,422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19,412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47,17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46,822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44,813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44,608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44,19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44,19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44,105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44,105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44,105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43,904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43,347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43,006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43,006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43,006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43,006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42,871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42,871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42,871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42,871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42,718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42,708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301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201,51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201,8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203,53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204,78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205,33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641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0,3738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lastRenderedPageBreak/>
              <w:t>Котельная Тепличная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21,16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8,42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3,416</w:t>
            </w:r>
          </w:p>
        </w:tc>
      </w:tr>
      <w:tr w:rsidR="00885220" w:rsidRPr="00885220" w:rsidTr="00885220">
        <w:trPr>
          <w:trHeight w:val="21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3,54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4,004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3,88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3,42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Максимально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0,236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Котельная Новая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230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227,7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1,3239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1,9859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5,4861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8,9862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11,824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14,663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17,501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20,339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23,177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26,016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28,854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31,692</w:t>
            </w:r>
          </w:p>
        </w:tc>
      </w:tr>
      <w:tr w:rsidR="00885220" w:rsidRPr="00885220" w:rsidTr="00885220">
        <w:trPr>
          <w:trHeight w:val="21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0,662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1,3239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1,9859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5,4861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8,9862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11,824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14,663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17,501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20,339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23,177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26,016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28,854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31,692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225,92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225,26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224,59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221,09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214,76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211,92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209,08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206,24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200,56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194,89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225,92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225,26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224,59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221,09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217,59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214,76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211,92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209,08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206,24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203,4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200,56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197,73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194,89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130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0,5627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1,1253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1,688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4,6632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7,6383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10,051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12,463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14,876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17,288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19,701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22,113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24,526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26,938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0,0025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0,0049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0,0074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0,0333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0,0438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0,0543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0,0648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0,0753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0,0858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0,0964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0,1069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0,1174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БМК- 26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Установленная тепловая мощность,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34,4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Затраты тепла на собственные нужды станции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Тепловая мощность нетто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34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Потери в тепловых сетях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0,36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договорная тепловая нагрузка в горячей воде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1,588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3,1761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4,7641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5,3948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6,0254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6,656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7,2867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7,9173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8,5479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9,1785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9,561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9,9435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11,258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12,166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12,166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12,405</w:t>
            </w:r>
          </w:p>
        </w:tc>
      </w:tr>
      <w:tr w:rsidR="00885220" w:rsidRPr="00885220" w:rsidTr="00885220">
        <w:trPr>
          <w:trHeight w:val="21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1,588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3,1761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4,7641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5,3948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6,0254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6,656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7,2867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7,9173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8,5479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9,1785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9,561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9,9435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11,258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11,641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12,166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12,166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12,405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12,405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договорной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32,392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30,784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29,176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28,525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27,875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27,224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26,573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25,923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25,272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24,621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24,219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23,816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22,482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22,079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21,534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21,514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21,255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21,235</w:t>
            </w:r>
          </w:p>
        </w:tc>
      </w:tr>
      <w:tr w:rsidR="00885220" w:rsidRPr="00885220" w:rsidTr="00885220">
        <w:trPr>
          <w:trHeight w:val="12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Резерв/дефицит тепловой мощности (по фактической нагрузке)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32,392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30,784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29,176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28,525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27,875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27,224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26,573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25,923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25,272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24,621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24,219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23,816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22,482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22,079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21,534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21,514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21,255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21,235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15</w:t>
            </w:r>
          </w:p>
        </w:tc>
      </w:tr>
      <w:tr w:rsidR="00885220" w:rsidRPr="00885220" w:rsidTr="00885220">
        <w:trPr>
          <w:trHeight w:val="27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Минимально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5,6576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6,1937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6,7297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7,2657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7,8018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8,1269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8,452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9,5695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9,8946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10,341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10,544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10,544</w:t>
            </w:r>
          </w:p>
        </w:tc>
      </w:tr>
      <w:tr w:rsidR="00885220" w:rsidRPr="00885220" w:rsidTr="00885220">
        <w:trPr>
          <w:trHeight w:val="9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Зона действия источника тепловой мощности, 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36,9</w:t>
            </w:r>
          </w:p>
        </w:tc>
      </w:tr>
      <w:tr w:rsidR="00885220" w:rsidRPr="00885220" w:rsidTr="00885220">
        <w:trPr>
          <w:trHeight w:val="620"/>
        </w:trPr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220" w:rsidRPr="00885220" w:rsidRDefault="00885220" w:rsidP="00885220">
            <w:pPr>
              <w:rPr>
                <w:color w:val="00000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Плотность тепловой нагрузки, Гкал/ч/га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0,0861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0,1291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0,1462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0,1633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0,1804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0,1975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0,2146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0,2317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0,2487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0,2591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0,2695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0,3051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0,3155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0,3297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0,3297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0,3362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220" w:rsidRPr="00885220" w:rsidRDefault="00885220" w:rsidP="00885220">
            <w:pPr>
              <w:jc w:val="center"/>
              <w:rPr>
                <w:color w:val="000000"/>
              </w:rPr>
            </w:pPr>
            <w:r w:rsidRPr="00885220">
              <w:rPr>
                <w:color w:val="000000"/>
                <w:sz w:val="22"/>
                <w:szCs w:val="22"/>
              </w:rPr>
              <w:t>0,3362</w:t>
            </w:r>
          </w:p>
        </w:tc>
      </w:tr>
    </w:tbl>
    <w:p w:rsidR="00A47296" w:rsidRDefault="00A47296" w:rsidP="00687C6D">
      <w:pPr>
        <w:jc w:val="center"/>
        <w:sectPr w:rsidR="00A47296" w:rsidSect="009323EF">
          <w:footerReference w:type="default" r:id="rId9"/>
          <w:pgSz w:w="23820" w:h="16840" w:orient="landscape"/>
          <w:pgMar w:top="1134" w:right="567" w:bottom="1134" w:left="1134" w:header="0" w:footer="578" w:gutter="0"/>
          <w:cols w:space="720"/>
          <w:docGrid w:linePitch="299"/>
        </w:sectPr>
      </w:pPr>
    </w:p>
    <w:p w:rsidR="00DD200E" w:rsidRPr="004857B6" w:rsidRDefault="00E12539" w:rsidP="001D3DEE">
      <w:pPr>
        <w:pStyle w:val="a"/>
        <w:outlineLvl w:val="0"/>
      </w:pPr>
      <w:bookmarkStart w:id="4" w:name="_Toc37230316"/>
      <w:bookmarkStart w:id="5" w:name="_Toc226893812"/>
      <w:r w:rsidRPr="00F95EA4">
        <w:lastRenderedPageBreak/>
        <w:t>Гидравлический расчет передачи теплоносителя для каждого</w:t>
      </w:r>
      <w:r w:rsidRPr="00F95EA4">
        <w:rPr>
          <w:spacing w:val="-28"/>
        </w:rPr>
        <w:t xml:space="preserve"> </w:t>
      </w:r>
      <w:r w:rsidRPr="00F95EA4">
        <w:t>магистрального вывода с целью определения возможности (невозможности)</w:t>
      </w:r>
      <w:r w:rsidRPr="00F95EA4">
        <w:rPr>
          <w:spacing w:val="-23"/>
        </w:rPr>
        <w:t xml:space="preserve"> </w:t>
      </w:r>
      <w:r w:rsidRPr="00F95EA4">
        <w:t>обеспечения</w:t>
      </w:r>
      <w:r w:rsidR="00964F74">
        <w:t xml:space="preserve"> </w:t>
      </w:r>
      <w:r w:rsidRPr="004857B6">
        <w:t xml:space="preserve">тепловой энергией существующих и перспективных потребителей, присоединенных к тепловой сети </w:t>
      </w:r>
      <w:r w:rsidR="00F95EA4">
        <w:t>от каждого источника тепловой энергии</w:t>
      </w:r>
      <w:bookmarkEnd w:id="4"/>
      <w:r w:rsidR="00E75A1D">
        <w:t>.</w:t>
      </w:r>
      <w:bookmarkEnd w:id="5"/>
    </w:p>
    <w:p w:rsidR="00DD200E" w:rsidRPr="004857B6" w:rsidRDefault="00DD200E">
      <w:pPr>
        <w:spacing w:before="1"/>
        <w:rPr>
          <w:b/>
        </w:rPr>
      </w:pPr>
    </w:p>
    <w:p w:rsidR="00DD200E" w:rsidRDefault="00AB66E9" w:rsidP="008C3719">
      <w:pPr>
        <w:pStyle w:val="a7"/>
        <w:rPr>
          <w:lang w:val="ru-RU"/>
        </w:rPr>
      </w:pPr>
      <w:r>
        <w:rPr>
          <w:lang w:val="ru-RU"/>
        </w:rPr>
        <w:t>Результаты гидравлического расчета</w:t>
      </w:r>
      <w:r w:rsidR="00F95EA4">
        <w:rPr>
          <w:lang w:val="ru-RU"/>
        </w:rPr>
        <w:t xml:space="preserve"> системы теплоснабжения от котельных №1,</w:t>
      </w:r>
      <w:r>
        <w:rPr>
          <w:lang w:val="ru-RU"/>
        </w:rPr>
        <w:t xml:space="preserve"> </w:t>
      </w:r>
      <w:r w:rsidR="00F95EA4">
        <w:rPr>
          <w:lang w:val="ru-RU"/>
        </w:rPr>
        <w:t>2,</w:t>
      </w:r>
      <w:r w:rsidR="00574A4F">
        <w:rPr>
          <w:lang w:val="ru-RU"/>
        </w:rPr>
        <w:t xml:space="preserve"> </w:t>
      </w:r>
      <w:r w:rsidR="00F95EA4">
        <w:rPr>
          <w:lang w:val="ru-RU"/>
        </w:rPr>
        <w:t>3,</w:t>
      </w:r>
      <w:r>
        <w:rPr>
          <w:lang w:val="ru-RU"/>
        </w:rPr>
        <w:t xml:space="preserve"> </w:t>
      </w:r>
      <w:r w:rsidR="00F95EA4">
        <w:rPr>
          <w:lang w:val="ru-RU"/>
        </w:rPr>
        <w:t xml:space="preserve">Северная, Южная, </w:t>
      </w:r>
      <w:r w:rsidR="00574A4F">
        <w:rPr>
          <w:lang w:val="ru-RU"/>
        </w:rPr>
        <w:t>Новая, источников</w:t>
      </w:r>
      <w:r>
        <w:rPr>
          <w:lang w:val="ru-RU"/>
        </w:rPr>
        <w:t xml:space="preserve"> тепловой энергии ПАО «</w:t>
      </w:r>
      <w:r w:rsidR="00574A4F">
        <w:rPr>
          <w:lang w:val="ru-RU"/>
        </w:rPr>
        <w:t xml:space="preserve">Северсталь» </w:t>
      </w:r>
      <w:r w:rsidR="00574A4F" w:rsidRPr="004857B6">
        <w:rPr>
          <w:lang w:val="ru-RU"/>
        </w:rPr>
        <w:t>представлены</w:t>
      </w:r>
      <w:r w:rsidR="00E12539" w:rsidRPr="004857B6">
        <w:rPr>
          <w:lang w:val="ru-RU"/>
        </w:rPr>
        <w:t xml:space="preserve"> в электронной модели в ГИС </w:t>
      </w:r>
      <w:r w:rsidR="00E12539">
        <w:t>Zulu</w:t>
      </w:r>
      <w:r w:rsidR="008B1039">
        <w:rPr>
          <w:lang w:val="ru-RU"/>
        </w:rPr>
        <w:t xml:space="preserve"> и </w:t>
      </w:r>
      <w:r w:rsidR="00574A4F">
        <w:rPr>
          <w:lang w:val="ru-RU"/>
        </w:rPr>
        <w:t>в Книге</w:t>
      </w:r>
      <w:r w:rsidR="004E6D49">
        <w:rPr>
          <w:lang w:val="ru-RU"/>
        </w:rPr>
        <w:t xml:space="preserve"> 4.</w:t>
      </w:r>
      <w:r w:rsidR="00D14ADE">
        <w:rPr>
          <w:lang w:val="ru-RU"/>
        </w:rPr>
        <w:t xml:space="preserve"> </w:t>
      </w:r>
      <w:r w:rsidR="004E6D49">
        <w:rPr>
          <w:lang w:val="ru-RU"/>
        </w:rPr>
        <w:t>Приложение</w:t>
      </w:r>
      <w:r w:rsidR="008B1039">
        <w:rPr>
          <w:lang w:val="ru-RU"/>
        </w:rPr>
        <w:t xml:space="preserve"> 1.</w:t>
      </w:r>
    </w:p>
    <w:p w:rsidR="00DD200E" w:rsidRDefault="00AB66E9" w:rsidP="008C3719">
      <w:pPr>
        <w:pStyle w:val="a7"/>
        <w:rPr>
          <w:sz w:val="20"/>
          <w:lang w:val="ru-RU"/>
        </w:rPr>
      </w:pPr>
      <w:r>
        <w:rPr>
          <w:lang w:val="ru-RU"/>
        </w:rPr>
        <w:t>Расчеты показывают, что при условии проведения наладочных мероприятий на тепловых сетях,</w:t>
      </w:r>
      <w:r w:rsidR="004E6D49">
        <w:rPr>
          <w:lang w:val="ru-RU"/>
        </w:rPr>
        <w:t xml:space="preserve"> пропускной способности трубопроводов тепловых сетей достаточно </w:t>
      </w:r>
      <w:r w:rsidR="00574A4F">
        <w:rPr>
          <w:lang w:val="ru-RU"/>
        </w:rPr>
        <w:t>для обеспечения</w:t>
      </w:r>
      <w:r w:rsidR="004E6D49">
        <w:rPr>
          <w:lang w:val="ru-RU"/>
        </w:rPr>
        <w:t xml:space="preserve"> нормативных гидравлических режимов по прогнозируемому состоянию до 204</w:t>
      </w:r>
      <w:r w:rsidR="00B0096F">
        <w:rPr>
          <w:lang w:val="ru-RU"/>
        </w:rPr>
        <w:t>5</w:t>
      </w:r>
      <w:r w:rsidR="004E6D49">
        <w:rPr>
          <w:lang w:val="ru-RU"/>
        </w:rPr>
        <w:t xml:space="preserve"> года.</w:t>
      </w:r>
      <w:r w:rsidR="004E6D49">
        <w:rPr>
          <w:sz w:val="20"/>
          <w:lang w:val="ru-RU"/>
        </w:rPr>
        <w:t xml:space="preserve"> </w:t>
      </w:r>
    </w:p>
    <w:p w:rsidR="00DD200E" w:rsidRPr="004857B6" w:rsidRDefault="00DD200E">
      <w:pPr>
        <w:rPr>
          <w:sz w:val="20"/>
        </w:rPr>
      </w:pPr>
    </w:p>
    <w:p w:rsidR="00DD200E" w:rsidRPr="004857B6" w:rsidRDefault="00E12539" w:rsidP="001D3DEE">
      <w:pPr>
        <w:pStyle w:val="a"/>
        <w:outlineLvl w:val="0"/>
      </w:pPr>
      <w:bookmarkStart w:id="6" w:name="_Toc37230317"/>
      <w:bookmarkStart w:id="7" w:name="_Toc226893813"/>
      <w:r w:rsidRPr="004857B6">
        <w:t>Выводы о резервах (дефицитах) существующей системы теплоснабжения при обеспечении перспективной тепловой</w:t>
      </w:r>
      <w:r w:rsidRPr="004857B6">
        <w:rPr>
          <w:spacing w:val="-18"/>
        </w:rPr>
        <w:t xml:space="preserve"> </w:t>
      </w:r>
      <w:r w:rsidRPr="004857B6">
        <w:t>нагрузки</w:t>
      </w:r>
      <w:r w:rsidR="00964F74">
        <w:t xml:space="preserve"> </w:t>
      </w:r>
      <w:r w:rsidRPr="004857B6">
        <w:t>потребителей в целом по г. Череповцу</w:t>
      </w:r>
      <w:bookmarkEnd w:id="6"/>
      <w:r w:rsidR="006102F7">
        <w:t>.</w:t>
      </w:r>
      <w:bookmarkEnd w:id="7"/>
    </w:p>
    <w:p w:rsidR="00DD200E" w:rsidRPr="004857B6" w:rsidRDefault="00DD200E">
      <w:pPr>
        <w:spacing w:before="10"/>
        <w:rPr>
          <w:b/>
          <w:sz w:val="23"/>
        </w:rPr>
      </w:pPr>
    </w:p>
    <w:p w:rsidR="00DD200E" w:rsidRDefault="00B13457" w:rsidP="00684FE6">
      <w:pPr>
        <w:pStyle w:val="a0"/>
        <w:outlineLvl w:val="1"/>
      </w:pPr>
      <w:bookmarkStart w:id="8" w:name="_Toc226893814"/>
      <w:r>
        <w:t>Дефицит тепловой мощности «нетто»</w:t>
      </w:r>
      <w:r w:rsidR="00574A4F">
        <w:t xml:space="preserve"> </w:t>
      </w:r>
      <w:r>
        <w:t>н</w:t>
      </w:r>
      <w:r w:rsidR="00631562">
        <w:t>а котельных по состоянию на</w:t>
      </w:r>
      <w:r w:rsidR="00824B39">
        <w:t xml:space="preserve"> 2025</w:t>
      </w:r>
      <w:r>
        <w:t>г</w:t>
      </w:r>
      <w:r w:rsidR="00824B39">
        <w:t>од</w:t>
      </w:r>
      <w:r>
        <w:t>.</w:t>
      </w:r>
      <w:bookmarkEnd w:id="8"/>
    </w:p>
    <w:p w:rsidR="00B13457" w:rsidRDefault="00B13457" w:rsidP="00B13457">
      <w:pPr>
        <w:pStyle w:val="a1"/>
        <w:numPr>
          <w:ilvl w:val="0"/>
          <w:numId w:val="0"/>
        </w:numPr>
        <w:ind w:left="567"/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483"/>
        <w:gridCol w:w="3456"/>
        <w:gridCol w:w="3486"/>
      </w:tblGrid>
      <w:tr w:rsidR="00075D2A" w:rsidRPr="00E5379C" w:rsidTr="0099645F">
        <w:tc>
          <w:tcPr>
            <w:tcW w:w="3483" w:type="dxa"/>
            <w:vAlign w:val="center"/>
          </w:tcPr>
          <w:p w:rsidR="00075D2A" w:rsidRPr="00E5379C" w:rsidRDefault="00075D2A" w:rsidP="006D134D">
            <w:pPr>
              <w:jc w:val="center"/>
            </w:pPr>
            <w:r w:rsidRPr="00E5379C">
              <w:t>Наименование котельной</w:t>
            </w:r>
          </w:p>
        </w:tc>
        <w:tc>
          <w:tcPr>
            <w:tcW w:w="3456" w:type="dxa"/>
            <w:vAlign w:val="center"/>
          </w:tcPr>
          <w:p w:rsidR="00075D2A" w:rsidRPr="00E5379C" w:rsidRDefault="00075D2A" w:rsidP="006D134D">
            <w:pPr>
              <w:jc w:val="center"/>
            </w:pPr>
            <w:r w:rsidRPr="00E5379C">
              <w:t>Величина дефицита тепловой мощности «нетто», Гкал/ч.</w:t>
            </w:r>
          </w:p>
        </w:tc>
        <w:tc>
          <w:tcPr>
            <w:tcW w:w="3486" w:type="dxa"/>
            <w:vAlign w:val="center"/>
          </w:tcPr>
          <w:p w:rsidR="00075D2A" w:rsidRPr="00E5379C" w:rsidRDefault="006D134D" w:rsidP="006D134D">
            <w:pPr>
              <w:jc w:val="center"/>
            </w:pPr>
            <w:r w:rsidRPr="00E5379C">
              <w:t>Причина дефицита тепловой мощности «нетто».</w:t>
            </w:r>
          </w:p>
        </w:tc>
      </w:tr>
      <w:tr w:rsidR="00E5379C" w:rsidRPr="00E5379C" w:rsidTr="0099645F">
        <w:tc>
          <w:tcPr>
            <w:tcW w:w="3483" w:type="dxa"/>
            <w:vAlign w:val="center"/>
          </w:tcPr>
          <w:p w:rsidR="00E5379C" w:rsidRPr="00E5379C" w:rsidRDefault="00E5379C" w:rsidP="006D134D">
            <w:pPr>
              <w:jc w:val="center"/>
            </w:pPr>
            <w:r>
              <w:t>Котельная №1</w:t>
            </w:r>
          </w:p>
        </w:tc>
        <w:tc>
          <w:tcPr>
            <w:tcW w:w="3456" w:type="dxa"/>
            <w:vAlign w:val="center"/>
          </w:tcPr>
          <w:p w:rsidR="00E5379C" w:rsidRPr="00E5379C" w:rsidRDefault="00244441" w:rsidP="00DA4632">
            <w:pPr>
              <w:jc w:val="center"/>
            </w:pPr>
            <w:r>
              <w:t>-0,85</w:t>
            </w:r>
          </w:p>
        </w:tc>
        <w:tc>
          <w:tcPr>
            <w:tcW w:w="3486" w:type="dxa"/>
            <w:vAlign w:val="center"/>
          </w:tcPr>
          <w:p w:rsidR="00E5379C" w:rsidRPr="00E5379C" w:rsidRDefault="00824B39" w:rsidP="006D134D">
            <w:pPr>
              <w:jc w:val="center"/>
            </w:pPr>
            <w:r w:rsidRPr="00E5379C">
              <w:t>Водогрейные котлы работают ниже паспортной тепловой мощности.</w:t>
            </w:r>
            <w:r>
              <w:t xml:space="preserve"> </w:t>
            </w:r>
            <w:r w:rsidRPr="00E5379C">
              <w:t>Котлы ДКВР-</w:t>
            </w:r>
            <w:r>
              <w:t>10</w:t>
            </w:r>
            <w:r w:rsidRPr="00E5379C">
              <w:t>/13</w:t>
            </w:r>
            <w:r>
              <w:t>-150ГМ</w:t>
            </w:r>
            <w:r w:rsidRPr="00E5379C">
              <w:t xml:space="preserve"> №№ 1, 2 выведены из эксплуатации</w:t>
            </w:r>
          </w:p>
        </w:tc>
      </w:tr>
      <w:tr w:rsidR="00075D2A" w:rsidRPr="00E5379C" w:rsidTr="0099645F">
        <w:tc>
          <w:tcPr>
            <w:tcW w:w="3483" w:type="dxa"/>
            <w:vAlign w:val="center"/>
          </w:tcPr>
          <w:p w:rsidR="00075D2A" w:rsidRPr="00E5379C" w:rsidRDefault="006D134D" w:rsidP="006D134D">
            <w:pPr>
              <w:jc w:val="center"/>
            </w:pPr>
            <w:r w:rsidRPr="00E5379C">
              <w:t>Котельная №</w:t>
            </w:r>
            <w:r w:rsidR="00B0096F" w:rsidRPr="00E5379C">
              <w:t>2</w:t>
            </w:r>
          </w:p>
        </w:tc>
        <w:tc>
          <w:tcPr>
            <w:tcW w:w="3456" w:type="dxa"/>
            <w:vAlign w:val="center"/>
          </w:tcPr>
          <w:p w:rsidR="00075D2A" w:rsidRPr="00E5379C" w:rsidRDefault="00605A1C" w:rsidP="00DA4632">
            <w:pPr>
              <w:jc w:val="center"/>
            </w:pPr>
            <w:r w:rsidRPr="00E5379C">
              <w:t>-9,</w:t>
            </w:r>
            <w:r w:rsidR="00824B39">
              <w:t>9</w:t>
            </w:r>
          </w:p>
        </w:tc>
        <w:tc>
          <w:tcPr>
            <w:tcW w:w="3486" w:type="dxa"/>
            <w:vAlign w:val="center"/>
          </w:tcPr>
          <w:p w:rsidR="00075D2A" w:rsidRPr="00E5379C" w:rsidRDefault="00EF7172" w:rsidP="006D134D">
            <w:pPr>
              <w:jc w:val="center"/>
            </w:pPr>
            <w:r w:rsidRPr="00E5379C">
              <w:t>Водогрейные котлы работают ниже паспортной тепловой мощности.</w:t>
            </w:r>
          </w:p>
        </w:tc>
      </w:tr>
      <w:tr w:rsidR="00B0096F" w:rsidRPr="00E5379C" w:rsidTr="0099645F">
        <w:tc>
          <w:tcPr>
            <w:tcW w:w="3483" w:type="dxa"/>
            <w:vAlign w:val="center"/>
          </w:tcPr>
          <w:p w:rsidR="00B0096F" w:rsidRPr="00E5379C" w:rsidRDefault="00EF7172" w:rsidP="006D134D">
            <w:pPr>
              <w:jc w:val="center"/>
            </w:pPr>
            <w:r w:rsidRPr="00E5379C">
              <w:t>Котельная №3</w:t>
            </w:r>
          </w:p>
        </w:tc>
        <w:tc>
          <w:tcPr>
            <w:tcW w:w="3456" w:type="dxa"/>
            <w:vAlign w:val="center"/>
          </w:tcPr>
          <w:p w:rsidR="00B0096F" w:rsidRPr="00E5379C" w:rsidRDefault="00EF7172" w:rsidP="00DA4632">
            <w:pPr>
              <w:jc w:val="center"/>
            </w:pPr>
            <w:r w:rsidRPr="00E5379C">
              <w:t>-10,</w:t>
            </w:r>
            <w:r w:rsidR="00824B39">
              <w:t>8</w:t>
            </w:r>
          </w:p>
        </w:tc>
        <w:tc>
          <w:tcPr>
            <w:tcW w:w="3486" w:type="dxa"/>
            <w:vAlign w:val="center"/>
          </w:tcPr>
          <w:p w:rsidR="00B0096F" w:rsidRPr="00E5379C" w:rsidRDefault="00B0096F" w:rsidP="006D134D">
            <w:pPr>
              <w:jc w:val="center"/>
            </w:pPr>
            <w:r w:rsidRPr="00E5379C">
              <w:t>Котлы ДКВР-4/13 №№ 1, 2 выведены из эксплуатации</w:t>
            </w:r>
          </w:p>
        </w:tc>
      </w:tr>
      <w:tr w:rsidR="00B0096F" w:rsidRPr="00E5379C" w:rsidTr="0099645F">
        <w:tc>
          <w:tcPr>
            <w:tcW w:w="3483" w:type="dxa"/>
            <w:vAlign w:val="center"/>
          </w:tcPr>
          <w:p w:rsidR="00B0096F" w:rsidRPr="00E5379C" w:rsidRDefault="00EF7172" w:rsidP="006D134D">
            <w:pPr>
              <w:jc w:val="center"/>
            </w:pPr>
            <w:r w:rsidRPr="00E5379C">
              <w:t>Котельная Северная</w:t>
            </w:r>
          </w:p>
        </w:tc>
        <w:tc>
          <w:tcPr>
            <w:tcW w:w="3456" w:type="dxa"/>
            <w:vAlign w:val="center"/>
          </w:tcPr>
          <w:p w:rsidR="00B0096F" w:rsidRPr="00E5379C" w:rsidRDefault="00EF7172" w:rsidP="00DA4632">
            <w:pPr>
              <w:jc w:val="center"/>
            </w:pPr>
            <w:r w:rsidRPr="00E5379C">
              <w:t>-5,</w:t>
            </w:r>
            <w:r w:rsidR="00824B39">
              <w:t>84</w:t>
            </w:r>
          </w:p>
        </w:tc>
        <w:tc>
          <w:tcPr>
            <w:tcW w:w="3486" w:type="dxa"/>
            <w:vAlign w:val="center"/>
          </w:tcPr>
          <w:p w:rsidR="00B0096F" w:rsidRPr="00E5379C" w:rsidRDefault="00EF7172" w:rsidP="006D134D">
            <w:pPr>
              <w:jc w:val="center"/>
            </w:pPr>
            <w:r w:rsidRPr="00E5379C">
              <w:t>Водогрейные котлы работают ниже паспортной тепловой мощности.</w:t>
            </w:r>
          </w:p>
        </w:tc>
      </w:tr>
      <w:tr w:rsidR="00EF7172" w:rsidRPr="00E5379C" w:rsidTr="0099645F">
        <w:tc>
          <w:tcPr>
            <w:tcW w:w="3483" w:type="dxa"/>
            <w:vAlign w:val="center"/>
          </w:tcPr>
          <w:p w:rsidR="00EF7172" w:rsidRPr="00E5379C" w:rsidRDefault="00EF7172" w:rsidP="006D134D">
            <w:pPr>
              <w:jc w:val="center"/>
            </w:pPr>
            <w:r w:rsidRPr="00E5379C">
              <w:t>Котельная Южная</w:t>
            </w:r>
          </w:p>
        </w:tc>
        <w:tc>
          <w:tcPr>
            <w:tcW w:w="3456" w:type="dxa"/>
            <w:vAlign w:val="center"/>
          </w:tcPr>
          <w:p w:rsidR="00EF7172" w:rsidRPr="00E5379C" w:rsidRDefault="00824B39" w:rsidP="00DA4632">
            <w:pPr>
              <w:jc w:val="center"/>
            </w:pPr>
            <w:r>
              <w:t>-47,52</w:t>
            </w:r>
          </w:p>
        </w:tc>
        <w:tc>
          <w:tcPr>
            <w:tcW w:w="3486" w:type="dxa"/>
            <w:vAlign w:val="center"/>
          </w:tcPr>
          <w:p w:rsidR="00EF7172" w:rsidRPr="00E5379C" w:rsidRDefault="00EF7172" w:rsidP="006D134D">
            <w:pPr>
              <w:jc w:val="center"/>
            </w:pPr>
            <w:r w:rsidRPr="00E5379C">
              <w:t>Водогрейные котлы работают ниже паспортной тепловой мощности</w:t>
            </w:r>
            <w:r w:rsidR="00824B39">
              <w:t>, не введен в работу КВГМ-100 №3.</w:t>
            </w:r>
          </w:p>
        </w:tc>
      </w:tr>
    </w:tbl>
    <w:p w:rsidR="00B13457" w:rsidRDefault="00B13457" w:rsidP="00B13457"/>
    <w:p w:rsidR="006D134D" w:rsidRPr="006D134D" w:rsidRDefault="006D134D" w:rsidP="00684FE6">
      <w:pPr>
        <w:pStyle w:val="a0"/>
        <w:outlineLvl w:val="1"/>
      </w:pPr>
      <w:bookmarkStart w:id="9" w:name="_Toc226893815"/>
      <w:r>
        <w:t>Дефицит тепловой мощности «нетто»</w:t>
      </w:r>
      <w:r w:rsidR="00574A4F">
        <w:t xml:space="preserve"> </w:t>
      </w:r>
      <w:r>
        <w:t>на котельных по состоянию на 204</w:t>
      </w:r>
      <w:r w:rsidR="00EF7172">
        <w:t>5</w:t>
      </w:r>
      <w:r>
        <w:t xml:space="preserve"> год</w:t>
      </w:r>
      <w:r w:rsidR="00684FE6">
        <w:t>.</w:t>
      </w:r>
      <w:bookmarkEnd w:id="9"/>
    </w:p>
    <w:p w:rsidR="006714B1" w:rsidRDefault="006714B1" w:rsidP="006714B1">
      <w:pPr>
        <w:pStyle w:val="a2"/>
        <w:numPr>
          <w:ilvl w:val="0"/>
          <w:numId w:val="0"/>
        </w:numPr>
        <w:ind w:left="567"/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480"/>
        <w:gridCol w:w="3451"/>
        <w:gridCol w:w="3494"/>
      </w:tblGrid>
      <w:tr w:rsidR="006D134D" w:rsidRPr="00824B39" w:rsidTr="0099645F">
        <w:trPr>
          <w:tblHeader/>
        </w:trPr>
        <w:tc>
          <w:tcPr>
            <w:tcW w:w="3480" w:type="dxa"/>
            <w:vAlign w:val="center"/>
          </w:tcPr>
          <w:p w:rsidR="006D134D" w:rsidRPr="00824B39" w:rsidRDefault="006D134D" w:rsidP="003E75CC">
            <w:pPr>
              <w:jc w:val="center"/>
            </w:pPr>
            <w:r w:rsidRPr="00824B39">
              <w:t>Наименование котельной</w:t>
            </w:r>
          </w:p>
        </w:tc>
        <w:tc>
          <w:tcPr>
            <w:tcW w:w="3453" w:type="dxa"/>
            <w:vAlign w:val="center"/>
          </w:tcPr>
          <w:p w:rsidR="006D134D" w:rsidRPr="00824B39" w:rsidRDefault="006D134D" w:rsidP="003E75CC">
            <w:pPr>
              <w:jc w:val="center"/>
            </w:pPr>
            <w:r w:rsidRPr="00824B39">
              <w:t>Величина дефицита тепловой мощности «нетто», Гкал/ч.</w:t>
            </w:r>
          </w:p>
        </w:tc>
        <w:tc>
          <w:tcPr>
            <w:tcW w:w="3492" w:type="dxa"/>
            <w:vAlign w:val="center"/>
          </w:tcPr>
          <w:p w:rsidR="006D134D" w:rsidRPr="00824B39" w:rsidRDefault="006D134D" w:rsidP="003E75CC">
            <w:pPr>
              <w:jc w:val="center"/>
            </w:pPr>
            <w:r w:rsidRPr="00824B39">
              <w:t>Причина дефицита тепловой мощности «нетто».</w:t>
            </w:r>
          </w:p>
        </w:tc>
      </w:tr>
      <w:tr w:rsidR="004A0D41" w:rsidRPr="00824B39" w:rsidTr="003E75CC">
        <w:tc>
          <w:tcPr>
            <w:tcW w:w="3602" w:type="dxa"/>
            <w:vAlign w:val="center"/>
          </w:tcPr>
          <w:p w:rsidR="004A0D41" w:rsidRPr="00824B39" w:rsidRDefault="004A0D41" w:rsidP="003E75CC">
            <w:pPr>
              <w:jc w:val="center"/>
            </w:pPr>
            <w:r w:rsidRPr="00824B39">
              <w:t>Котельная №1</w:t>
            </w:r>
          </w:p>
        </w:tc>
        <w:tc>
          <w:tcPr>
            <w:tcW w:w="3602" w:type="dxa"/>
            <w:vAlign w:val="center"/>
          </w:tcPr>
          <w:p w:rsidR="004A0D41" w:rsidRPr="00824B39" w:rsidRDefault="00244441" w:rsidP="003E75CC">
            <w:pPr>
              <w:jc w:val="center"/>
            </w:pPr>
            <w:r>
              <w:t>-8,6</w:t>
            </w:r>
          </w:p>
        </w:tc>
        <w:tc>
          <w:tcPr>
            <w:tcW w:w="3602" w:type="dxa"/>
            <w:vAlign w:val="center"/>
          </w:tcPr>
          <w:p w:rsidR="004A0D41" w:rsidRPr="00824B39" w:rsidRDefault="00631562" w:rsidP="003E75CC">
            <w:pPr>
              <w:jc w:val="center"/>
            </w:pPr>
            <w:r w:rsidRPr="00824B39">
              <w:t>Присоединенная расчетная тепловая нагрузка потребителей превышает тепловую мощность «нетто» котлов.</w:t>
            </w:r>
          </w:p>
        </w:tc>
      </w:tr>
      <w:tr w:rsidR="006D134D" w:rsidRPr="00824B39" w:rsidTr="0099645F">
        <w:tc>
          <w:tcPr>
            <w:tcW w:w="3602" w:type="dxa"/>
            <w:vAlign w:val="center"/>
          </w:tcPr>
          <w:p w:rsidR="006D134D" w:rsidRPr="00824B39" w:rsidRDefault="006D134D" w:rsidP="003E75CC">
            <w:pPr>
              <w:jc w:val="center"/>
            </w:pPr>
            <w:r w:rsidRPr="00824B39">
              <w:t>Котельная №2</w:t>
            </w:r>
          </w:p>
        </w:tc>
        <w:tc>
          <w:tcPr>
            <w:tcW w:w="3602" w:type="dxa"/>
            <w:vAlign w:val="center"/>
          </w:tcPr>
          <w:p w:rsidR="006D134D" w:rsidRPr="00824B39" w:rsidRDefault="00885220" w:rsidP="0099645F">
            <w:pPr>
              <w:jc w:val="center"/>
            </w:pPr>
            <w:r>
              <w:t>-12,9</w:t>
            </w:r>
          </w:p>
        </w:tc>
        <w:tc>
          <w:tcPr>
            <w:tcW w:w="3602" w:type="dxa"/>
            <w:vAlign w:val="center"/>
          </w:tcPr>
          <w:p w:rsidR="006D134D" w:rsidRPr="00824B39" w:rsidRDefault="006D134D" w:rsidP="0099645F">
            <w:pPr>
              <w:jc w:val="center"/>
            </w:pPr>
            <w:r w:rsidRPr="00824B39">
              <w:t xml:space="preserve">Присоединенная расчетная тепловая нагрузка потребителей превышает </w:t>
            </w:r>
            <w:r w:rsidRPr="00824B39">
              <w:lastRenderedPageBreak/>
              <w:t>тепловую мощность «нетто» котлов.</w:t>
            </w:r>
          </w:p>
        </w:tc>
      </w:tr>
      <w:tr w:rsidR="006D134D" w:rsidRPr="00824B39" w:rsidTr="003E75CC">
        <w:tc>
          <w:tcPr>
            <w:tcW w:w="3602" w:type="dxa"/>
            <w:vAlign w:val="center"/>
          </w:tcPr>
          <w:p w:rsidR="006D134D" w:rsidRPr="00824B39" w:rsidRDefault="006D134D" w:rsidP="003E75CC">
            <w:pPr>
              <w:jc w:val="center"/>
            </w:pPr>
            <w:r w:rsidRPr="00824B39">
              <w:t>Котельная №3</w:t>
            </w:r>
          </w:p>
        </w:tc>
        <w:tc>
          <w:tcPr>
            <w:tcW w:w="3602" w:type="dxa"/>
            <w:vAlign w:val="center"/>
          </w:tcPr>
          <w:p w:rsidR="006D134D" w:rsidRPr="00824B39" w:rsidRDefault="009E525C" w:rsidP="00631562">
            <w:pPr>
              <w:jc w:val="center"/>
            </w:pPr>
            <w:r>
              <w:t>-14,41</w:t>
            </w:r>
          </w:p>
        </w:tc>
        <w:tc>
          <w:tcPr>
            <w:tcW w:w="3602" w:type="dxa"/>
            <w:vAlign w:val="center"/>
          </w:tcPr>
          <w:p w:rsidR="006D134D" w:rsidRPr="00824B39" w:rsidRDefault="0007248E" w:rsidP="003E75CC">
            <w:pPr>
              <w:jc w:val="center"/>
            </w:pPr>
            <w:r w:rsidRPr="00824B39">
              <w:t xml:space="preserve">Котлы ДКВР-4/13 </w:t>
            </w:r>
            <w:r w:rsidR="00631562" w:rsidRPr="00824B39">
              <w:t>№№ 1, 2 выведены из эксплуатации</w:t>
            </w:r>
          </w:p>
        </w:tc>
      </w:tr>
      <w:tr w:rsidR="009E525C" w:rsidRPr="00824B39" w:rsidTr="003E75CC">
        <w:tc>
          <w:tcPr>
            <w:tcW w:w="3602" w:type="dxa"/>
            <w:vAlign w:val="center"/>
          </w:tcPr>
          <w:p w:rsidR="009E525C" w:rsidRPr="00824B39" w:rsidRDefault="009E525C" w:rsidP="003E75CC">
            <w:pPr>
              <w:jc w:val="center"/>
            </w:pPr>
            <w:r>
              <w:t>Котельная Северная</w:t>
            </w:r>
          </w:p>
        </w:tc>
        <w:tc>
          <w:tcPr>
            <w:tcW w:w="3602" w:type="dxa"/>
            <w:vAlign w:val="center"/>
          </w:tcPr>
          <w:p w:rsidR="009E525C" w:rsidRPr="00824B39" w:rsidRDefault="009E525C" w:rsidP="00631562">
            <w:pPr>
              <w:jc w:val="center"/>
            </w:pPr>
            <w:r>
              <w:t>-7,543</w:t>
            </w:r>
          </w:p>
        </w:tc>
        <w:tc>
          <w:tcPr>
            <w:tcW w:w="3602" w:type="dxa"/>
            <w:vAlign w:val="center"/>
          </w:tcPr>
          <w:p w:rsidR="009E525C" w:rsidRPr="00824B39" w:rsidRDefault="009E525C" w:rsidP="003E75CC">
            <w:pPr>
              <w:jc w:val="center"/>
            </w:pPr>
            <w:r w:rsidRPr="00E5379C">
              <w:t>Водогрейные котлы работают ниже паспортной тепловой мощности.</w:t>
            </w:r>
          </w:p>
        </w:tc>
      </w:tr>
      <w:tr w:rsidR="006D134D" w:rsidRPr="00824B39" w:rsidTr="003E75CC">
        <w:tc>
          <w:tcPr>
            <w:tcW w:w="3602" w:type="dxa"/>
            <w:vAlign w:val="center"/>
          </w:tcPr>
          <w:p w:rsidR="006D134D" w:rsidRPr="00824B39" w:rsidRDefault="006D134D" w:rsidP="003E75CC">
            <w:pPr>
              <w:jc w:val="center"/>
            </w:pPr>
            <w:r w:rsidRPr="00824B39">
              <w:t>Котельная Южная</w:t>
            </w:r>
          </w:p>
        </w:tc>
        <w:tc>
          <w:tcPr>
            <w:tcW w:w="3602" w:type="dxa"/>
            <w:vAlign w:val="center"/>
          </w:tcPr>
          <w:p w:rsidR="006D134D" w:rsidRPr="00824B39" w:rsidRDefault="00FC7571" w:rsidP="00631562">
            <w:pPr>
              <w:jc w:val="center"/>
            </w:pPr>
            <w:r>
              <w:t>-119,6</w:t>
            </w:r>
          </w:p>
        </w:tc>
        <w:tc>
          <w:tcPr>
            <w:tcW w:w="3602" w:type="dxa"/>
            <w:vAlign w:val="center"/>
          </w:tcPr>
          <w:p w:rsidR="006D134D" w:rsidRPr="00824B39" w:rsidRDefault="006D134D" w:rsidP="003E75CC">
            <w:pPr>
              <w:jc w:val="center"/>
            </w:pPr>
            <w:r w:rsidRPr="00824B39">
              <w:t>Присоединенная расчетная тепловая нагрузка потребителей превышает тепловую мощность «нетто» котлов.</w:t>
            </w:r>
          </w:p>
        </w:tc>
      </w:tr>
    </w:tbl>
    <w:p w:rsidR="0007248E" w:rsidRDefault="0007248E" w:rsidP="00574A4F">
      <w:pPr>
        <w:rPr>
          <w:sz w:val="26"/>
          <w:szCs w:val="26"/>
        </w:rPr>
      </w:pPr>
    </w:p>
    <w:p w:rsidR="00574A4F" w:rsidRPr="001F4A36" w:rsidRDefault="00EA678B" w:rsidP="00EA678B">
      <w:pPr>
        <w:pStyle w:val="a0"/>
        <w:outlineLvl w:val="1"/>
      </w:pPr>
      <w:bookmarkStart w:id="10" w:name="_Toc226893816"/>
      <w:r w:rsidRPr="001F4A36">
        <w:t>Мероприятия по устранению</w:t>
      </w:r>
      <w:r w:rsidR="00574A4F" w:rsidRPr="001F4A36">
        <w:t xml:space="preserve"> дефицита тепло</w:t>
      </w:r>
      <w:r w:rsidRPr="001F4A36">
        <w:t>вой мощности котельных.</w:t>
      </w:r>
      <w:bookmarkEnd w:id="10"/>
    </w:p>
    <w:p w:rsidR="00574A4F" w:rsidRPr="00FD7D0D" w:rsidRDefault="00574A4F" w:rsidP="00574A4F">
      <w:pPr>
        <w:rPr>
          <w:color w:val="FF0000"/>
          <w:sz w:val="20"/>
          <w:szCs w:val="20"/>
        </w:rPr>
      </w:pP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047"/>
        <w:gridCol w:w="3402"/>
        <w:gridCol w:w="3260"/>
        <w:gridCol w:w="1623"/>
      </w:tblGrid>
      <w:tr w:rsidR="00574A4F" w:rsidRPr="00910212" w:rsidTr="00910212">
        <w:trPr>
          <w:trHeight w:val="789"/>
          <w:tblHeader/>
          <w:jc w:val="center"/>
        </w:trPr>
        <w:tc>
          <w:tcPr>
            <w:tcW w:w="2047" w:type="dxa"/>
            <w:vAlign w:val="center"/>
          </w:tcPr>
          <w:p w:rsidR="00574A4F" w:rsidRPr="00910212" w:rsidRDefault="00574A4F" w:rsidP="001F4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12">
              <w:rPr>
                <w:rFonts w:ascii="Times New Roman" w:hAnsi="Times New Roman" w:cs="Times New Roman"/>
                <w:sz w:val="24"/>
                <w:szCs w:val="24"/>
              </w:rPr>
              <w:t>Система теплоснабжения</w:t>
            </w:r>
          </w:p>
        </w:tc>
        <w:tc>
          <w:tcPr>
            <w:tcW w:w="3402" w:type="dxa"/>
            <w:vAlign w:val="center"/>
          </w:tcPr>
          <w:p w:rsidR="00574A4F" w:rsidRPr="00910212" w:rsidRDefault="00574A4F" w:rsidP="001F4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12">
              <w:rPr>
                <w:rFonts w:ascii="Times New Roman" w:hAnsi="Times New Roman" w:cs="Times New Roman"/>
                <w:sz w:val="24"/>
                <w:szCs w:val="24"/>
              </w:rPr>
              <w:t>Техническая сущность</w:t>
            </w:r>
          </w:p>
          <w:p w:rsidR="00574A4F" w:rsidRPr="00910212" w:rsidRDefault="00574A4F" w:rsidP="001F4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12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</w:p>
        </w:tc>
        <w:tc>
          <w:tcPr>
            <w:tcW w:w="3260" w:type="dxa"/>
            <w:vAlign w:val="center"/>
          </w:tcPr>
          <w:p w:rsidR="00574A4F" w:rsidRPr="00910212" w:rsidRDefault="00574A4F" w:rsidP="001F4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12">
              <w:rPr>
                <w:rFonts w:ascii="Times New Roman" w:hAnsi="Times New Roman" w:cs="Times New Roman"/>
                <w:sz w:val="24"/>
                <w:szCs w:val="24"/>
              </w:rPr>
              <w:t>Цели предложений</w:t>
            </w:r>
          </w:p>
          <w:p w:rsidR="00574A4F" w:rsidRPr="00910212" w:rsidRDefault="00574A4F" w:rsidP="001F4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574A4F" w:rsidRPr="00910212" w:rsidRDefault="00574A4F" w:rsidP="001F4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1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74A4F" w:rsidRPr="00910212" w:rsidRDefault="00574A4F" w:rsidP="001F4A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12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02004D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proofErr w:type="spellStart"/>
            <w:r w:rsidRPr="00910212">
              <w:rPr>
                <w:color w:val="000000"/>
              </w:rPr>
              <w:t>Заягорбский</w:t>
            </w:r>
            <w:proofErr w:type="spellEnd"/>
            <w:r w:rsidRPr="00910212">
              <w:rPr>
                <w:color w:val="000000"/>
              </w:rPr>
              <w:t xml:space="preserve"> район</w:t>
            </w:r>
          </w:p>
        </w:tc>
        <w:tc>
          <w:tcPr>
            <w:tcW w:w="3402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Режимно-наладочные испытания кот</w:t>
            </w:r>
            <w:r w:rsidR="000E27E8" w:rsidRPr="00910212">
              <w:rPr>
                <w:color w:val="000000"/>
              </w:rPr>
              <w:t>лов</w:t>
            </w:r>
            <w:r w:rsidRPr="00910212">
              <w:rPr>
                <w:color w:val="000000"/>
              </w:rPr>
              <w:t>ПТВМ-50 №</w:t>
            </w:r>
            <w:r w:rsidR="000E27E8" w:rsidRPr="00910212">
              <w:rPr>
                <w:color w:val="000000"/>
              </w:rPr>
              <w:t>№2,</w:t>
            </w:r>
            <w:r w:rsidRPr="00910212">
              <w:rPr>
                <w:color w:val="000000"/>
              </w:rPr>
              <w:t>3 на котельной №1 с доведением тепловой мощности до паспортной.</w:t>
            </w:r>
          </w:p>
        </w:tc>
        <w:tc>
          <w:tcPr>
            <w:tcW w:w="3260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Увеличение располагаемой тепловой мощности на котельной №1</w:t>
            </w:r>
          </w:p>
        </w:tc>
        <w:tc>
          <w:tcPr>
            <w:tcW w:w="1623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202</w:t>
            </w:r>
            <w:r w:rsidR="00FC7571" w:rsidRPr="00910212">
              <w:rPr>
                <w:color w:val="000000"/>
              </w:rPr>
              <w:t>7</w:t>
            </w:r>
          </w:p>
        </w:tc>
      </w:tr>
      <w:tr w:rsidR="007F740E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7F740E" w:rsidRPr="00910212" w:rsidRDefault="007F740E" w:rsidP="001F4A36">
            <w:pPr>
              <w:jc w:val="center"/>
              <w:rPr>
                <w:color w:val="000000"/>
              </w:rPr>
            </w:pPr>
            <w:proofErr w:type="spellStart"/>
            <w:r w:rsidRPr="00910212">
              <w:rPr>
                <w:color w:val="000000"/>
              </w:rPr>
              <w:t>Заягорбский</w:t>
            </w:r>
            <w:proofErr w:type="spellEnd"/>
            <w:r w:rsidRPr="00910212">
              <w:rPr>
                <w:color w:val="000000"/>
              </w:rPr>
              <w:t xml:space="preserve"> район</w:t>
            </w:r>
          </w:p>
        </w:tc>
        <w:tc>
          <w:tcPr>
            <w:tcW w:w="3402" w:type="dxa"/>
            <w:vAlign w:val="center"/>
          </w:tcPr>
          <w:p w:rsidR="007F740E" w:rsidRPr="00910212" w:rsidRDefault="007F740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Режимно-наладочные испытания котла КВГМ-100 №</w:t>
            </w:r>
            <w:r w:rsidR="000E27E8" w:rsidRPr="00910212">
              <w:rPr>
                <w:color w:val="000000"/>
              </w:rPr>
              <w:t xml:space="preserve">№1, </w:t>
            </w:r>
            <w:r w:rsidRPr="00910212">
              <w:rPr>
                <w:color w:val="000000"/>
              </w:rPr>
              <w:t>2</w:t>
            </w:r>
            <w:r w:rsidR="006229D1">
              <w:rPr>
                <w:color w:val="000000"/>
              </w:rPr>
              <w:t>, ДКВР-20/13 №3</w:t>
            </w:r>
            <w:r w:rsidRPr="00910212">
              <w:rPr>
                <w:color w:val="000000"/>
              </w:rPr>
              <w:t xml:space="preserve"> на котельной №2 с доведением тепловой мощности до паспортной</w:t>
            </w:r>
          </w:p>
        </w:tc>
        <w:tc>
          <w:tcPr>
            <w:tcW w:w="3260" w:type="dxa"/>
            <w:vAlign w:val="center"/>
          </w:tcPr>
          <w:p w:rsidR="007F740E" w:rsidRPr="00910212" w:rsidRDefault="007F740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Увеличение располагаемой тепловой мощности на котельной №2</w:t>
            </w:r>
          </w:p>
        </w:tc>
        <w:tc>
          <w:tcPr>
            <w:tcW w:w="1623" w:type="dxa"/>
            <w:vAlign w:val="center"/>
          </w:tcPr>
          <w:p w:rsidR="007F740E" w:rsidRPr="00910212" w:rsidRDefault="007F740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202</w:t>
            </w:r>
            <w:r w:rsidR="000E27E8" w:rsidRPr="00910212">
              <w:rPr>
                <w:color w:val="000000"/>
              </w:rPr>
              <w:t>7</w:t>
            </w:r>
          </w:p>
        </w:tc>
      </w:tr>
      <w:tr w:rsidR="0002004D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Северный район</w:t>
            </w:r>
          </w:p>
        </w:tc>
        <w:tc>
          <w:tcPr>
            <w:tcW w:w="3402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Режимно-наладочные испытания котлов КВГМ-30 №№3,4,5 на котельной Северная с доведением тепловой мощности до паспортной</w:t>
            </w:r>
          </w:p>
        </w:tc>
        <w:tc>
          <w:tcPr>
            <w:tcW w:w="3260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Увеличение располагаемой тепловой мощности на котельной Северная</w:t>
            </w:r>
          </w:p>
        </w:tc>
        <w:tc>
          <w:tcPr>
            <w:tcW w:w="1623" w:type="dxa"/>
            <w:vAlign w:val="center"/>
          </w:tcPr>
          <w:p w:rsidR="0002004D" w:rsidRPr="00910212" w:rsidRDefault="0002004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202</w:t>
            </w:r>
            <w:r w:rsidR="000E27E8" w:rsidRPr="00910212">
              <w:rPr>
                <w:color w:val="000000"/>
              </w:rPr>
              <w:t>7</w:t>
            </w:r>
          </w:p>
        </w:tc>
      </w:tr>
      <w:tr w:rsidR="00A9552A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A9552A" w:rsidRPr="00910212" w:rsidRDefault="00A9552A" w:rsidP="001F4A36">
            <w:pPr>
              <w:jc w:val="center"/>
              <w:rPr>
                <w:color w:val="000000"/>
              </w:rPr>
            </w:pPr>
            <w:proofErr w:type="spellStart"/>
            <w:r w:rsidRPr="00910212">
              <w:rPr>
                <w:color w:val="000000"/>
              </w:rPr>
              <w:t>Зашекснинский</w:t>
            </w:r>
            <w:proofErr w:type="spellEnd"/>
            <w:r w:rsidRPr="00910212">
              <w:rPr>
                <w:color w:val="000000"/>
              </w:rPr>
              <w:t xml:space="preserve"> район.</w:t>
            </w:r>
          </w:p>
        </w:tc>
        <w:tc>
          <w:tcPr>
            <w:tcW w:w="3402" w:type="dxa"/>
            <w:vAlign w:val="center"/>
          </w:tcPr>
          <w:p w:rsidR="00A9552A" w:rsidRPr="00910212" w:rsidRDefault="00A9552A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Реконструкция котельной Южная- установка котла КВГМ-100 №3.</w:t>
            </w:r>
          </w:p>
        </w:tc>
        <w:tc>
          <w:tcPr>
            <w:tcW w:w="3260" w:type="dxa"/>
            <w:vAlign w:val="center"/>
          </w:tcPr>
          <w:p w:rsidR="00A9552A" w:rsidRPr="00910212" w:rsidRDefault="00A9552A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Устранение дефицита тепловой мощности котельной Южная</w:t>
            </w:r>
          </w:p>
        </w:tc>
        <w:tc>
          <w:tcPr>
            <w:tcW w:w="1623" w:type="dxa"/>
            <w:vAlign w:val="center"/>
          </w:tcPr>
          <w:p w:rsidR="00A9552A" w:rsidRPr="00910212" w:rsidRDefault="00A9552A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202</w:t>
            </w:r>
            <w:r w:rsidR="00C85CEF">
              <w:rPr>
                <w:color w:val="000000"/>
              </w:rPr>
              <w:t>6</w:t>
            </w:r>
          </w:p>
        </w:tc>
      </w:tr>
      <w:tr w:rsidR="00C85CEF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C85CEF" w:rsidRPr="00910212" w:rsidRDefault="00C85CEF" w:rsidP="001F4A36">
            <w:pPr>
              <w:jc w:val="center"/>
              <w:rPr>
                <w:color w:val="000000"/>
              </w:rPr>
            </w:pPr>
            <w:proofErr w:type="spellStart"/>
            <w:r w:rsidRPr="00910212">
              <w:rPr>
                <w:color w:val="000000"/>
              </w:rPr>
              <w:t>Зашекснинский</w:t>
            </w:r>
            <w:proofErr w:type="spellEnd"/>
            <w:r w:rsidRPr="00910212">
              <w:rPr>
                <w:color w:val="000000"/>
              </w:rPr>
              <w:t xml:space="preserve"> район.</w:t>
            </w:r>
          </w:p>
        </w:tc>
        <w:tc>
          <w:tcPr>
            <w:tcW w:w="3402" w:type="dxa"/>
            <w:vAlign w:val="center"/>
          </w:tcPr>
          <w:p w:rsidR="00C85CEF" w:rsidRPr="00910212" w:rsidRDefault="00C85CEF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Режимно-наладочные испытания котла КВГМ-100 №№1, 2</w:t>
            </w:r>
            <w:r>
              <w:rPr>
                <w:color w:val="000000"/>
              </w:rPr>
              <w:t xml:space="preserve"> </w:t>
            </w:r>
            <w:r w:rsidRPr="00910212">
              <w:rPr>
                <w:color w:val="000000"/>
              </w:rPr>
              <w:t>с доведением тепловой мощности до паспортной</w:t>
            </w:r>
          </w:p>
        </w:tc>
        <w:tc>
          <w:tcPr>
            <w:tcW w:w="3260" w:type="dxa"/>
            <w:vAlign w:val="center"/>
          </w:tcPr>
          <w:p w:rsidR="00C85CEF" w:rsidRPr="00910212" w:rsidRDefault="00C85CEF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Устранение дефицита тепловой мощности котельной Южная</w:t>
            </w:r>
          </w:p>
        </w:tc>
        <w:tc>
          <w:tcPr>
            <w:tcW w:w="1623" w:type="dxa"/>
            <w:vAlign w:val="center"/>
          </w:tcPr>
          <w:p w:rsidR="00C85CEF" w:rsidRPr="00910212" w:rsidRDefault="00C85CEF" w:rsidP="001F4A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</w:tr>
      <w:tr w:rsidR="00574A4F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574A4F" w:rsidRPr="00910212" w:rsidRDefault="002D57A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Индустриальный район</w:t>
            </w:r>
          </w:p>
        </w:tc>
        <w:tc>
          <w:tcPr>
            <w:tcW w:w="3402" w:type="dxa"/>
            <w:vAlign w:val="center"/>
          </w:tcPr>
          <w:p w:rsidR="00574A4F" w:rsidRPr="00910212" w:rsidRDefault="00523A2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 xml:space="preserve">Режимно-наладочные испытания </w:t>
            </w:r>
            <w:r w:rsidR="00FB4359" w:rsidRPr="00910212">
              <w:rPr>
                <w:color w:val="000000"/>
              </w:rPr>
              <w:t xml:space="preserve">котлов ПТВМ-30 </w:t>
            </w:r>
            <w:r w:rsidRPr="00910212">
              <w:rPr>
                <w:color w:val="000000"/>
              </w:rPr>
              <w:t>№№3,4</w:t>
            </w:r>
            <w:r w:rsidR="000E27E8" w:rsidRPr="00910212">
              <w:rPr>
                <w:color w:val="000000"/>
              </w:rPr>
              <w:t>,5</w:t>
            </w:r>
            <w:r w:rsidRPr="00910212">
              <w:rPr>
                <w:color w:val="000000"/>
              </w:rPr>
              <w:t xml:space="preserve"> с доведением тепловой мощности </w:t>
            </w:r>
            <w:r w:rsidR="00FB4359" w:rsidRPr="00910212">
              <w:rPr>
                <w:color w:val="000000"/>
              </w:rPr>
              <w:t>до 35 Гкал/ч (п.1.3.6 ТУ 24.08.47-96)</w:t>
            </w:r>
            <w:r w:rsidRPr="00910212">
              <w:rPr>
                <w:color w:val="000000"/>
              </w:rPr>
              <w:t>.</w:t>
            </w:r>
          </w:p>
        </w:tc>
        <w:tc>
          <w:tcPr>
            <w:tcW w:w="3260" w:type="dxa"/>
            <w:vAlign w:val="center"/>
          </w:tcPr>
          <w:p w:rsidR="00574A4F" w:rsidRPr="00910212" w:rsidRDefault="00C52F89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Увеличение располагаемой</w:t>
            </w:r>
            <w:r w:rsidR="00FB4359" w:rsidRPr="00910212">
              <w:rPr>
                <w:color w:val="000000"/>
              </w:rPr>
              <w:t xml:space="preserve"> тепловой мощности</w:t>
            </w:r>
            <w:r w:rsidR="0007248E" w:rsidRPr="00910212">
              <w:rPr>
                <w:color w:val="000000"/>
              </w:rPr>
              <w:t xml:space="preserve"> на котельной №3.</w:t>
            </w:r>
          </w:p>
        </w:tc>
        <w:tc>
          <w:tcPr>
            <w:tcW w:w="1623" w:type="dxa"/>
            <w:vAlign w:val="center"/>
          </w:tcPr>
          <w:p w:rsidR="00574A4F" w:rsidRPr="00910212" w:rsidRDefault="00C52F89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202</w:t>
            </w:r>
            <w:r w:rsidR="000E27E8" w:rsidRPr="00910212">
              <w:rPr>
                <w:color w:val="000000"/>
              </w:rPr>
              <w:t>7</w:t>
            </w:r>
          </w:p>
        </w:tc>
      </w:tr>
      <w:tr w:rsidR="00523A2D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523A2D" w:rsidRPr="00910212" w:rsidRDefault="00523A2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 xml:space="preserve">Индустриальный </w:t>
            </w:r>
            <w:r w:rsidRPr="00910212">
              <w:rPr>
                <w:color w:val="000000"/>
              </w:rPr>
              <w:lastRenderedPageBreak/>
              <w:t>район</w:t>
            </w:r>
          </w:p>
        </w:tc>
        <w:tc>
          <w:tcPr>
            <w:tcW w:w="3402" w:type="dxa"/>
            <w:vAlign w:val="center"/>
          </w:tcPr>
          <w:p w:rsidR="00523A2D" w:rsidRPr="00910212" w:rsidRDefault="00523A2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lastRenderedPageBreak/>
              <w:t xml:space="preserve">Режимно-наладочные </w:t>
            </w:r>
            <w:r w:rsidRPr="00910212">
              <w:rPr>
                <w:color w:val="000000"/>
              </w:rPr>
              <w:lastRenderedPageBreak/>
              <w:t>испытания ГПУ-0,8 на котельной №3.</w:t>
            </w:r>
          </w:p>
        </w:tc>
        <w:tc>
          <w:tcPr>
            <w:tcW w:w="3260" w:type="dxa"/>
            <w:vAlign w:val="center"/>
          </w:tcPr>
          <w:p w:rsidR="00523A2D" w:rsidRPr="00910212" w:rsidRDefault="00523A2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lastRenderedPageBreak/>
              <w:t xml:space="preserve">Увеличение располагаемой </w:t>
            </w:r>
            <w:r w:rsidRPr="00910212">
              <w:rPr>
                <w:color w:val="000000"/>
              </w:rPr>
              <w:lastRenderedPageBreak/>
              <w:t>тепловой мощности на котельной №3. Выработка собственной электрической энергии.</w:t>
            </w:r>
          </w:p>
        </w:tc>
        <w:tc>
          <w:tcPr>
            <w:tcW w:w="1623" w:type="dxa"/>
            <w:vAlign w:val="center"/>
          </w:tcPr>
          <w:p w:rsidR="00523A2D" w:rsidRPr="00910212" w:rsidRDefault="00523A2D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lastRenderedPageBreak/>
              <w:t>202</w:t>
            </w:r>
            <w:r w:rsidR="000E27E8" w:rsidRPr="00910212">
              <w:rPr>
                <w:color w:val="000000"/>
              </w:rPr>
              <w:t>7</w:t>
            </w:r>
          </w:p>
        </w:tc>
      </w:tr>
      <w:tr w:rsidR="00523A2D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523A2D" w:rsidRPr="00910212" w:rsidRDefault="007F740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Северный район</w:t>
            </w:r>
          </w:p>
        </w:tc>
        <w:tc>
          <w:tcPr>
            <w:tcW w:w="3402" w:type="dxa"/>
            <w:vAlign w:val="center"/>
          </w:tcPr>
          <w:p w:rsidR="00523A2D" w:rsidRPr="00910212" w:rsidRDefault="007F740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Режимно-наладочные испытания ГПУ-0,8 на котельной Северная.</w:t>
            </w:r>
          </w:p>
        </w:tc>
        <w:tc>
          <w:tcPr>
            <w:tcW w:w="3260" w:type="dxa"/>
            <w:vAlign w:val="center"/>
          </w:tcPr>
          <w:p w:rsidR="00523A2D" w:rsidRPr="00910212" w:rsidRDefault="007F740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Увеличение располагаемой тепловой мощности на котельной Северная. Выработка собственной электрической энергии.</w:t>
            </w:r>
          </w:p>
        </w:tc>
        <w:tc>
          <w:tcPr>
            <w:tcW w:w="1623" w:type="dxa"/>
            <w:vAlign w:val="center"/>
          </w:tcPr>
          <w:p w:rsidR="00523A2D" w:rsidRPr="00910212" w:rsidRDefault="007F740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202</w:t>
            </w:r>
            <w:r w:rsidR="000E27E8" w:rsidRPr="00910212">
              <w:rPr>
                <w:color w:val="000000"/>
              </w:rPr>
              <w:t>7</w:t>
            </w:r>
          </w:p>
        </w:tc>
      </w:tr>
      <w:tr w:rsidR="00C52F89" w:rsidRPr="00910212" w:rsidTr="00910212">
        <w:trPr>
          <w:trHeight w:val="308"/>
          <w:jc w:val="center"/>
        </w:trPr>
        <w:tc>
          <w:tcPr>
            <w:tcW w:w="2047" w:type="dxa"/>
            <w:vAlign w:val="center"/>
          </w:tcPr>
          <w:p w:rsidR="00C52F89" w:rsidRPr="00910212" w:rsidRDefault="00C52F89" w:rsidP="001F4A36">
            <w:pPr>
              <w:jc w:val="center"/>
              <w:rPr>
                <w:color w:val="000000"/>
              </w:rPr>
            </w:pPr>
            <w:proofErr w:type="spellStart"/>
            <w:r w:rsidRPr="00910212">
              <w:rPr>
                <w:color w:val="000000"/>
              </w:rPr>
              <w:t>Заягорбский</w:t>
            </w:r>
            <w:proofErr w:type="spellEnd"/>
            <w:r w:rsidRPr="00910212">
              <w:rPr>
                <w:color w:val="000000"/>
              </w:rPr>
              <w:t xml:space="preserve"> район.</w:t>
            </w:r>
          </w:p>
        </w:tc>
        <w:tc>
          <w:tcPr>
            <w:tcW w:w="3402" w:type="dxa"/>
            <w:vAlign w:val="center"/>
          </w:tcPr>
          <w:p w:rsidR="00C52F89" w:rsidRPr="00910212" w:rsidRDefault="00CF44F8" w:rsidP="001F4A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Реконструкция котельной №1– замена котла ДКВР-10/13-150ГМ на водогрейный котел КВГМ-10.</w:t>
            </w:r>
          </w:p>
        </w:tc>
        <w:tc>
          <w:tcPr>
            <w:tcW w:w="3260" w:type="dxa"/>
            <w:vAlign w:val="center"/>
          </w:tcPr>
          <w:p w:rsidR="00C52F89" w:rsidRPr="00910212" w:rsidRDefault="00C52F89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Устранение дефицита тепловой мощности котельной №1</w:t>
            </w:r>
            <w:r w:rsidR="00E07DAD" w:rsidRPr="00910212">
              <w:rPr>
                <w:color w:val="000000"/>
              </w:rPr>
              <w:t>.</w:t>
            </w:r>
          </w:p>
        </w:tc>
        <w:tc>
          <w:tcPr>
            <w:tcW w:w="1623" w:type="dxa"/>
            <w:vAlign w:val="center"/>
          </w:tcPr>
          <w:p w:rsidR="00C52F89" w:rsidRPr="00910212" w:rsidRDefault="00C52F89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202</w:t>
            </w:r>
            <w:r w:rsidR="00F92DF4">
              <w:rPr>
                <w:color w:val="000000"/>
              </w:rPr>
              <w:t>7-2028</w:t>
            </w:r>
          </w:p>
        </w:tc>
      </w:tr>
      <w:tr w:rsidR="00574A4F" w:rsidRPr="00910212" w:rsidTr="00910212">
        <w:trPr>
          <w:trHeight w:val="308"/>
          <w:jc w:val="center"/>
        </w:trPr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574A4F" w:rsidRPr="00910212" w:rsidRDefault="00247B2F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Индустриальный район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47B2F" w:rsidRPr="00910212" w:rsidRDefault="00247B2F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П</w:t>
            </w:r>
            <w:r w:rsidR="00C52F89" w:rsidRPr="00910212">
              <w:rPr>
                <w:color w:val="000000"/>
              </w:rPr>
              <w:t>отребителей части 6</w:t>
            </w:r>
            <w:r w:rsidRPr="00910212">
              <w:rPr>
                <w:color w:val="000000"/>
              </w:rPr>
              <w:t xml:space="preserve"> микрорайона</w:t>
            </w:r>
            <w:r w:rsidR="00753C01" w:rsidRPr="00910212">
              <w:rPr>
                <w:color w:val="000000"/>
              </w:rPr>
              <w:t xml:space="preserve"> (котельная №3)</w:t>
            </w:r>
            <w:r w:rsidRPr="00910212">
              <w:rPr>
                <w:color w:val="000000"/>
              </w:rPr>
              <w:t xml:space="preserve"> перевести на теплоснабжение от ПАО Северсталь.</w:t>
            </w:r>
          </w:p>
          <w:p w:rsidR="00574A4F" w:rsidRPr="00910212" w:rsidRDefault="00574A4F" w:rsidP="001F4A36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574A4F" w:rsidRPr="00910212" w:rsidRDefault="00753C01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Устранение дефицита тепловой мощности котельной №3.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574A4F" w:rsidRPr="00910212" w:rsidRDefault="00C52F89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</w:t>
            </w:r>
            <w:r w:rsidR="001F4A36" w:rsidRPr="00910212">
              <w:rPr>
                <w:color w:val="000000"/>
              </w:rPr>
              <w:t>29</w:t>
            </w:r>
          </w:p>
        </w:tc>
      </w:tr>
      <w:tr w:rsidR="00753C01" w:rsidRPr="00910212" w:rsidTr="00910212">
        <w:trPr>
          <w:trHeight w:val="326"/>
          <w:jc w:val="center"/>
        </w:trPr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753C01" w:rsidRPr="00910212" w:rsidRDefault="00753C01" w:rsidP="001F4A36">
            <w:pPr>
              <w:jc w:val="center"/>
              <w:rPr>
                <w:color w:val="000000"/>
              </w:rPr>
            </w:pPr>
            <w:proofErr w:type="spellStart"/>
            <w:r w:rsidRPr="00910212">
              <w:rPr>
                <w:color w:val="000000"/>
              </w:rPr>
              <w:t>Зашекснинский</w:t>
            </w:r>
            <w:proofErr w:type="spellEnd"/>
            <w:r w:rsidRPr="00910212">
              <w:rPr>
                <w:color w:val="000000"/>
              </w:rPr>
              <w:t xml:space="preserve"> район.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53C01" w:rsidRPr="00910212" w:rsidRDefault="00753C01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Строительство котельной Новая мощностью 230 Гкал/ч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53C01" w:rsidRPr="00910212" w:rsidRDefault="00753C01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Обеспечение тепловой энергией перспективных микрорайонов восточнее Южного шоссе и для организации совместной работы с котельной Южная на единую тепловую сеть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753C01" w:rsidRPr="00910212" w:rsidRDefault="006C40BE" w:rsidP="001F4A36">
            <w:pPr>
              <w:jc w:val="center"/>
              <w:rPr>
                <w:color w:val="000000"/>
              </w:rPr>
            </w:pPr>
            <w:r w:rsidRPr="00910212">
              <w:rPr>
                <w:color w:val="000000"/>
              </w:rPr>
              <w:t>2030</w:t>
            </w:r>
            <w:r w:rsidR="001F4A36" w:rsidRPr="00910212">
              <w:rPr>
                <w:color w:val="000000"/>
              </w:rPr>
              <w:t xml:space="preserve"> -2032</w:t>
            </w:r>
          </w:p>
        </w:tc>
      </w:tr>
    </w:tbl>
    <w:p w:rsidR="00574A4F" w:rsidRDefault="00727D5C" w:rsidP="00574A4F">
      <w:pPr>
        <w:rPr>
          <w:color w:val="000000"/>
        </w:rPr>
      </w:pPr>
      <w:r>
        <w:rPr>
          <w:color w:val="000000"/>
        </w:rPr>
        <w:t xml:space="preserve"> </w:t>
      </w:r>
    </w:p>
    <w:p w:rsidR="006102F7" w:rsidRDefault="006102F7" w:rsidP="005C4A4F">
      <w:pPr>
        <w:pStyle w:val="a"/>
        <w:outlineLvl w:val="0"/>
      </w:pPr>
      <w:bookmarkStart w:id="11" w:name="_Toc226893817"/>
      <w: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теплоснабжения.</w:t>
      </w:r>
      <w:bookmarkEnd w:id="11"/>
    </w:p>
    <w:p w:rsidR="006102F7" w:rsidRPr="000B04ED" w:rsidRDefault="006102F7" w:rsidP="006102F7">
      <w:pPr>
        <w:pStyle w:val="a7"/>
        <w:rPr>
          <w:lang w:val="ru-RU"/>
        </w:rPr>
      </w:pPr>
    </w:p>
    <w:p w:rsidR="000C28F5" w:rsidRPr="006102F7" w:rsidRDefault="000C28F5" w:rsidP="006102F7">
      <w:pPr>
        <w:pStyle w:val="a7"/>
        <w:rPr>
          <w:lang w:val="ru-RU"/>
        </w:rPr>
      </w:pPr>
      <w:r>
        <w:rPr>
          <w:lang w:val="ru-RU"/>
        </w:rPr>
        <w:t xml:space="preserve">В </w:t>
      </w:r>
      <w:r w:rsidR="005C4A4F">
        <w:rPr>
          <w:lang w:val="ru-RU"/>
        </w:rPr>
        <w:t>связи с</w:t>
      </w:r>
      <w:r>
        <w:rPr>
          <w:lang w:val="ru-RU"/>
        </w:rPr>
        <w:t xml:space="preserve"> изменени</w:t>
      </w:r>
      <w:r w:rsidR="005C4A4F">
        <w:rPr>
          <w:lang w:val="ru-RU"/>
        </w:rPr>
        <w:t>ем</w:t>
      </w:r>
      <w:r>
        <w:rPr>
          <w:lang w:val="ru-RU"/>
        </w:rPr>
        <w:t xml:space="preserve"> исходной информации по перспективной застройке города Череповца внесены изменения в существующие и перспективные балансы тепловой мощности </w:t>
      </w:r>
      <w:r w:rsidR="005C4A4F">
        <w:rPr>
          <w:lang w:val="ru-RU"/>
        </w:rPr>
        <w:t>источников тепловой энергии и тепловой нагрузки потребителей.</w:t>
      </w:r>
    </w:p>
    <w:p w:rsidR="006102F7" w:rsidRPr="006102F7" w:rsidRDefault="006102F7" w:rsidP="006102F7">
      <w:pPr>
        <w:pStyle w:val="a7"/>
        <w:rPr>
          <w:lang w:val="ru-RU"/>
        </w:rPr>
      </w:pPr>
    </w:p>
    <w:p w:rsidR="006102F7" w:rsidRPr="000B04ED" w:rsidRDefault="006102F7" w:rsidP="006102F7">
      <w:pPr>
        <w:pStyle w:val="a7"/>
        <w:rPr>
          <w:lang w:val="ru-RU"/>
        </w:rPr>
      </w:pPr>
    </w:p>
    <w:p w:rsidR="00727D5C" w:rsidRPr="00727D5C" w:rsidRDefault="00727D5C" w:rsidP="00727D5C"/>
    <w:sectPr w:rsidR="00727D5C" w:rsidRPr="00727D5C" w:rsidSect="00574A4F">
      <w:pgSz w:w="11910" w:h="16840"/>
      <w:pgMar w:top="1134" w:right="567" w:bottom="1134" w:left="1134" w:header="720" w:footer="6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6299" w:rsidRDefault="00D26299" w:rsidP="0093443C">
      <w:r>
        <w:separator/>
      </w:r>
    </w:p>
  </w:endnote>
  <w:endnote w:type="continuationSeparator" w:id="0">
    <w:p w:rsidR="00D26299" w:rsidRDefault="00D26299" w:rsidP="0093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3172186"/>
      <w:docPartObj>
        <w:docPartGallery w:val="Page Numbers (Bottom of Page)"/>
        <w:docPartUnique/>
      </w:docPartObj>
    </w:sdtPr>
    <w:sdtContent>
      <w:p w:rsidR="00BF5F7B" w:rsidRDefault="00BF5F7B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F08" w:rsidRPr="004B3F08">
          <w:rPr>
            <w:noProof/>
            <w:lang w:val="ru-RU"/>
          </w:rPr>
          <w:t>2</w:t>
        </w:r>
        <w:r>
          <w:fldChar w:fldCharType="end"/>
        </w:r>
      </w:p>
    </w:sdtContent>
  </w:sdt>
  <w:p w:rsidR="00BF5F7B" w:rsidRDefault="00BF5F7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7365572"/>
      <w:docPartObj>
        <w:docPartGallery w:val="Page Numbers (Bottom of Page)"/>
        <w:docPartUnique/>
      </w:docPartObj>
    </w:sdtPr>
    <w:sdtContent>
      <w:p w:rsidR="00BF5F7B" w:rsidRDefault="00BF5F7B">
        <w:pPr>
          <w:pStyle w:val="a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3F0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F5F7B" w:rsidRDefault="00BF5F7B">
    <w:pPr>
      <w:pStyle w:val="21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6299" w:rsidRDefault="00D26299" w:rsidP="0093443C">
      <w:r>
        <w:separator/>
      </w:r>
    </w:p>
  </w:footnote>
  <w:footnote w:type="continuationSeparator" w:id="0">
    <w:p w:rsidR="00D26299" w:rsidRDefault="00D26299" w:rsidP="00934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720"/>
    <w:multiLevelType w:val="multilevel"/>
    <w:tmpl w:val="AC5A7372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12" w:hanging="403"/>
      </w:pPr>
      <w:rPr>
        <w:rFonts w:ascii="Arial" w:eastAsia="Arial" w:hAnsi="Arial" w:cs="Arial" w:hint="default"/>
        <w:i/>
        <w:w w:val="99"/>
        <w:sz w:val="24"/>
        <w:szCs w:val="24"/>
      </w:rPr>
    </w:lvl>
    <w:lvl w:ilvl="2">
      <w:numFmt w:val="bullet"/>
      <w:lvlText w:val="•"/>
      <w:lvlJc w:val="left"/>
      <w:pPr>
        <w:ind w:left="2181" w:hanging="403"/>
      </w:pPr>
      <w:rPr>
        <w:rFonts w:hint="default"/>
      </w:rPr>
    </w:lvl>
    <w:lvl w:ilvl="3">
      <w:numFmt w:val="bullet"/>
      <w:lvlText w:val="•"/>
      <w:lvlJc w:val="left"/>
      <w:pPr>
        <w:ind w:left="3211" w:hanging="403"/>
      </w:pPr>
      <w:rPr>
        <w:rFonts w:hint="default"/>
      </w:rPr>
    </w:lvl>
    <w:lvl w:ilvl="4">
      <w:numFmt w:val="bullet"/>
      <w:lvlText w:val="•"/>
      <w:lvlJc w:val="left"/>
      <w:pPr>
        <w:ind w:left="4242" w:hanging="403"/>
      </w:pPr>
      <w:rPr>
        <w:rFonts w:hint="default"/>
      </w:rPr>
    </w:lvl>
    <w:lvl w:ilvl="5">
      <w:numFmt w:val="bullet"/>
      <w:lvlText w:val="•"/>
      <w:lvlJc w:val="left"/>
      <w:pPr>
        <w:ind w:left="5273" w:hanging="403"/>
      </w:pPr>
      <w:rPr>
        <w:rFonts w:hint="default"/>
      </w:rPr>
    </w:lvl>
    <w:lvl w:ilvl="6">
      <w:numFmt w:val="bullet"/>
      <w:lvlText w:val="•"/>
      <w:lvlJc w:val="left"/>
      <w:pPr>
        <w:ind w:left="6303" w:hanging="403"/>
      </w:pPr>
      <w:rPr>
        <w:rFonts w:hint="default"/>
      </w:rPr>
    </w:lvl>
    <w:lvl w:ilvl="7">
      <w:numFmt w:val="bullet"/>
      <w:lvlText w:val="•"/>
      <w:lvlJc w:val="left"/>
      <w:pPr>
        <w:ind w:left="7334" w:hanging="403"/>
      </w:pPr>
      <w:rPr>
        <w:rFonts w:hint="default"/>
      </w:rPr>
    </w:lvl>
    <w:lvl w:ilvl="8">
      <w:numFmt w:val="bullet"/>
      <w:lvlText w:val="•"/>
      <w:lvlJc w:val="left"/>
      <w:pPr>
        <w:ind w:left="8365" w:hanging="403"/>
      </w:pPr>
      <w:rPr>
        <w:rFonts w:hint="default"/>
      </w:rPr>
    </w:lvl>
  </w:abstractNum>
  <w:abstractNum w:abstractNumId="1" w15:restartNumberingAfterBreak="0">
    <w:nsid w:val="09D85724"/>
    <w:multiLevelType w:val="hybridMultilevel"/>
    <w:tmpl w:val="7FEC1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A1136"/>
    <w:multiLevelType w:val="multilevel"/>
    <w:tmpl w:val="F7482342"/>
    <w:lvl w:ilvl="0">
      <w:start w:val="2"/>
      <w:numFmt w:val="decimal"/>
      <w:lvlText w:val="%1"/>
      <w:lvlJc w:val="left"/>
      <w:pPr>
        <w:ind w:left="13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1800"/>
      </w:pPr>
      <w:rPr>
        <w:rFonts w:hint="default"/>
      </w:rPr>
    </w:lvl>
  </w:abstractNum>
  <w:abstractNum w:abstractNumId="3" w15:restartNumberingAfterBreak="0">
    <w:nsid w:val="0F3F0872"/>
    <w:multiLevelType w:val="multilevel"/>
    <w:tmpl w:val="82961980"/>
    <w:lvl w:ilvl="0">
      <w:start w:val="1"/>
      <w:numFmt w:val="decimal"/>
      <w:pStyle w:val="a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pStyle w:val="a0"/>
      <w:suff w:val="space"/>
      <w:lvlText w:val="%1.%2."/>
      <w:lvlJc w:val="left"/>
      <w:pPr>
        <w:ind w:left="709" w:hanging="709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pStyle w:val="a1"/>
      <w:suff w:val="space"/>
      <w:lvlText w:val="%1.%2.%3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3">
      <w:start w:val="1"/>
      <w:numFmt w:val="decimal"/>
      <w:pStyle w:val="a2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6130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F5734A"/>
    <w:multiLevelType w:val="multilevel"/>
    <w:tmpl w:val="F7482342"/>
    <w:lvl w:ilvl="0">
      <w:start w:val="2"/>
      <w:numFmt w:val="decimal"/>
      <w:lvlText w:val="%1"/>
      <w:lvlJc w:val="left"/>
      <w:pPr>
        <w:ind w:left="13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1800"/>
      </w:pPr>
      <w:rPr>
        <w:rFonts w:hint="default"/>
      </w:rPr>
    </w:lvl>
  </w:abstractNum>
  <w:abstractNum w:abstractNumId="6" w15:restartNumberingAfterBreak="0">
    <w:nsid w:val="45911E32"/>
    <w:multiLevelType w:val="multilevel"/>
    <w:tmpl w:val="7530472E"/>
    <w:styleLink w:val="2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suff w:val="space"/>
      <w:lvlText w:val="%1.%2."/>
      <w:lvlJc w:val="left"/>
      <w:pPr>
        <w:ind w:left="709" w:hanging="709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B07AF1"/>
    <w:multiLevelType w:val="hybridMultilevel"/>
    <w:tmpl w:val="7578E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30D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9C90727"/>
    <w:multiLevelType w:val="multilevel"/>
    <w:tmpl w:val="B2FAA41A"/>
    <w:lvl w:ilvl="0">
      <w:start w:val="1"/>
      <w:numFmt w:val="decimal"/>
      <w:lvlText w:val="%1."/>
      <w:lvlJc w:val="left"/>
      <w:pPr>
        <w:ind w:left="426"/>
      </w:pPr>
      <w:rPr>
        <w:rFonts w:hint="default"/>
      </w:rPr>
    </w:lvl>
    <w:lvl w:ilvl="1">
      <w:start w:val="1"/>
      <w:numFmt w:val="bullet"/>
      <w:pStyle w:val="20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10" w15:restartNumberingAfterBreak="0">
    <w:nsid w:val="6C802B90"/>
    <w:multiLevelType w:val="multilevel"/>
    <w:tmpl w:val="D1204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1800"/>
      </w:pPr>
      <w:rPr>
        <w:rFonts w:hint="default"/>
      </w:rPr>
    </w:lvl>
  </w:abstractNum>
  <w:abstractNum w:abstractNumId="11" w15:restartNumberingAfterBreak="0">
    <w:nsid w:val="6E074C7A"/>
    <w:multiLevelType w:val="hybridMultilevel"/>
    <w:tmpl w:val="54A6CFDA"/>
    <w:lvl w:ilvl="0" w:tplc="0419000F">
      <w:start w:val="1"/>
      <w:numFmt w:val="decimal"/>
      <w:lvlText w:val="%1."/>
      <w:lvlJc w:val="left"/>
      <w:pPr>
        <w:ind w:left="1398" w:hanging="360"/>
      </w:pPr>
    </w:lvl>
    <w:lvl w:ilvl="1" w:tplc="04190019" w:tentative="1">
      <w:start w:val="1"/>
      <w:numFmt w:val="lowerLetter"/>
      <w:lvlText w:val="%2."/>
      <w:lvlJc w:val="left"/>
      <w:pPr>
        <w:ind w:left="2118" w:hanging="360"/>
      </w:pPr>
    </w:lvl>
    <w:lvl w:ilvl="2" w:tplc="0419001B" w:tentative="1">
      <w:start w:val="1"/>
      <w:numFmt w:val="lowerRoman"/>
      <w:lvlText w:val="%3."/>
      <w:lvlJc w:val="right"/>
      <w:pPr>
        <w:ind w:left="2838" w:hanging="180"/>
      </w:pPr>
    </w:lvl>
    <w:lvl w:ilvl="3" w:tplc="0419000F" w:tentative="1">
      <w:start w:val="1"/>
      <w:numFmt w:val="decimal"/>
      <w:lvlText w:val="%4."/>
      <w:lvlJc w:val="left"/>
      <w:pPr>
        <w:ind w:left="3558" w:hanging="360"/>
      </w:pPr>
    </w:lvl>
    <w:lvl w:ilvl="4" w:tplc="04190019" w:tentative="1">
      <w:start w:val="1"/>
      <w:numFmt w:val="lowerLetter"/>
      <w:lvlText w:val="%5."/>
      <w:lvlJc w:val="left"/>
      <w:pPr>
        <w:ind w:left="4278" w:hanging="360"/>
      </w:pPr>
    </w:lvl>
    <w:lvl w:ilvl="5" w:tplc="0419001B" w:tentative="1">
      <w:start w:val="1"/>
      <w:numFmt w:val="lowerRoman"/>
      <w:lvlText w:val="%6."/>
      <w:lvlJc w:val="right"/>
      <w:pPr>
        <w:ind w:left="4998" w:hanging="180"/>
      </w:pPr>
    </w:lvl>
    <w:lvl w:ilvl="6" w:tplc="0419000F" w:tentative="1">
      <w:start w:val="1"/>
      <w:numFmt w:val="decimal"/>
      <w:lvlText w:val="%7."/>
      <w:lvlJc w:val="left"/>
      <w:pPr>
        <w:ind w:left="5718" w:hanging="360"/>
      </w:pPr>
    </w:lvl>
    <w:lvl w:ilvl="7" w:tplc="04190019" w:tentative="1">
      <w:start w:val="1"/>
      <w:numFmt w:val="lowerLetter"/>
      <w:lvlText w:val="%8."/>
      <w:lvlJc w:val="left"/>
      <w:pPr>
        <w:ind w:left="6438" w:hanging="360"/>
      </w:pPr>
    </w:lvl>
    <w:lvl w:ilvl="8" w:tplc="041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2" w15:restartNumberingAfterBreak="0">
    <w:nsid w:val="7AAC6484"/>
    <w:multiLevelType w:val="multilevel"/>
    <w:tmpl w:val="7A602C58"/>
    <w:styleLink w:val="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1087607">
    <w:abstractNumId w:val="0"/>
  </w:num>
  <w:num w:numId="2" w16cid:durableId="481627466">
    <w:abstractNumId w:val="11"/>
  </w:num>
  <w:num w:numId="3" w16cid:durableId="528104824">
    <w:abstractNumId w:val="9"/>
  </w:num>
  <w:num w:numId="4" w16cid:durableId="852500384">
    <w:abstractNumId w:val="7"/>
  </w:num>
  <w:num w:numId="5" w16cid:durableId="561064210">
    <w:abstractNumId w:val="5"/>
  </w:num>
  <w:num w:numId="6" w16cid:durableId="1763841015">
    <w:abstractNumId w:val="2"/>
  </w:num>
  <w:num w:numId="7" w16cid:durableId="770902931">
    <w:abstractNumId w:val="10"/>
  </w:num>
  <w:num w:numId="8" w16cid:durableId="124468512">
    <w:abstractNumId w:val="8"/>
  </w:num>
  <w:num w:numId="9" w16cid:durableId="2301667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6118820">
    <w:abstractNumId w:val="4"/>
  </w:num>
  <w:num w:numId="11" w16cid:durableId="1549756571">
    <w:abstractNumId w:val="3"/>
  </w:num>
  <w:num w:numId="12" w16cid:durableId="366294750">
    <w:abstractNumId w:val="1"/>
  </w:num>
  <w:num w:numId="13" w16cid:durableId="1650792255">
    <w:abstractNumId w:val="12"/>
  </w:num>
  <w:num w:numId="14" w16cid:durableId="33904353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00E"/>
    <w:rsid w:val="00012B94"/>
    <w:rsid w:val="0002004D"/>
    <w:rsid w:val="00034880"/>
    <w:rsid w:val="0005204C"/>
    <w:rsid w:val="0007248E"/>
    <w:rsid w:val="00075D2A"/>
    <w:rsid w:val="00076788"/>
    <w:rsid w:val="00091B2D"/>
    <w:rsid w:val="000A0EB7"/>
    <w:rsid w:val="000B04ED"/>
    <w:rsid w:val="000B07B5"/>
    <w:rsid w:val="000C15AF"/>
    <w:rsid w:val="000C28F5"/>
    <w:rsid w:val="000D7ED1"/>
    <w:rsid w:val="000E27E8"/>
    <w:rsid w:val="000E37B9"/>
    <w:rsid w:val="000E7317"/>
    <w:rsid w:val="000F015F"/>
    <w:rsid w:val="000F450C"/>
    <w:rsid w:val="000F4605"/>
    <w:rsid w:val="000F68B9"/>
    <w:rsid w:val="000F772D"/>
    <w:rsid w:val="00105A9F"/>
    <w:rsid w:val="00105F2A"/>
    <w:rsid w:val="00107BF0"/>
    <w:rsid w:val="001162BF"/>
    <w:rsid w:val="001224C2"/>
    <w:rsid w:val="001267BC"/>
    <w:rsid w:val="0016398E"/>
    <w:rsid w:val="00183F6E"/>
    <w:rsid w:val="00185194"/>
    <w:rsid w:val="00185536"/>
    <w:rsid w:val="00186F45"/>
    <w:rsid w:val="00190E8F"/>
    <w:rsid w:val="00192E08"/>
    <w:rsid w:val="001B3D9E"/>
    <w:rsid w:val="001B5D4F"/>
    <w:rsid w:val="001D3DEE"/>
    <w:rsid w:val="001E569B"/>
    <w:rsid w:val="001E579D"/>
    <w:rsid w:val="001E7186"/>
    <w:rsid w:val="001F4A36"/>
    <w:rsid w:val="00210D33"/>
    <w:rsid w:val="0021271D"/>
    <w:rsid w:val="002155DC"/>
    <w:rsid w:val="00222E31"/>
    <w:rsid w:val="00227774"/>
    <w:rsid w:val="00233894"/>
    <w:rsid w:val="0024287C"/>
    <w:rsid w:val="00244441"/>
    <w:rsid w:val="00247B2F"/>
    <w:rsid w:val="0025035A"/>
    <w:rsid w:val="002669AC"/>
    <w:rsid w:val="00281928"/>
    <w:rsid w:val="00296D5A"/>
    <w:rsid w:val="002B6509"/>
    <w:rsid w:val="002D08E7"/>
    <w:rsid w:val="002D0E25"/>
    <w:rsid w:val="002D57AD"/>
    <w:rsid w:val="002D7910"/>
    <w:rsid w:val="002E00FB"/>
    <w:rsid w:val="00307468"/>
    <w:rsid w:val="003205EF"/>
    <w:rsid w:val="0032292B"/>
    <w:rsid w:val="00340C5F"/>
    <w:rsid w:val="00383FDE"/>
    <w:rsid w:val="00385381"/>
    <w:rsid w:val="00385C94"/>
    <w:rsid w:val="003907C7"/>
    <w:rsid w:val="00394F66"/>
    <w:rsid w:val="003B0CE3"/>
    <w:rsid w:val="003C1BE5"/>
    <w:rsid w:val="003D1565"/>
    <w:rsid w:val="003E75CC"/>
    <w:rsid w:val="00411706"/>
    <w:rsid w:val="004209DA"/>
    <w:rsid w:val="0043797F"/>
    <w:rsid w:val="00460768"/>
    <w:rsid w:val="004744EC"/>
    <w:rsid w:val="00480707"/>
    <w:rsid w:val="004827D7"/>
    <w:rsid w:val="00485715"/>
    <w:rsid w:val="004857B6"/>
    <w:rsid w:val="00485E1F"/>
    <w:rsid w:val="00494521"/>
    <w:rsid w:val="004A0D41"/>
    <w:rsid w:val="004B3F08"/>
    <w:rsid w:val="004C319B"/>
    <w:rsid w:val="004C7D4D"/>
    <w:rsid w:val="004D03A0"/>
    <w:rsid w:val="004D4953"/>
    <w:rsid w:val="004D6AFB"/>
    <w:rsid w:val="004E6D49"/>
    <w:rsid w:val="004F2FB8"/>
    <w:rsid w:val="004F4E61"/>
    <w:rsid w:val="005211FE"/>
    <w:rsid w:val="00523A2D"/>
    <w:rsid w:val="005324AA"/>
    <w:rsid w:val="005325D3"/>
    <w:rsid w:val="005368BB"/>
    <w:rsid w:val="005705B1"/>
    <w:rsid w:val="00570B15"/>
    <w:rsid w:val="00574A4F"/>
    <w:rsid w:val="005845BE"/>
    <w:rsid w:val="005874CC"/>
    <w:rsid w:val="005952C4"/>
    <w:rsid w:val="0059573A"/>
    <w:rsid w:val="005966F9"/>
    <w:rsid w:val="005A08D4"/>
    <w:rsid w:val="005A1956"/>
    <w:rsid w:val="005A787F"/>
    <w:rsid w:val="005C4A4F"/>
    <w:rsid w:val="005D1B41"/>
    <w:rsid w:val="005D2C66"/>
    <w:rsid w:val="005F7B06"/>
    <w:rsid w:val="00605A1C"/>
    <w:rsid w:val="006102F7"/>
    <w:rsid w:val="00621291"/>
    <w:rsid w:val="006229D1"/>
    <w:rsid w:val="00631562"/>
    <w:rsid w:val="00636C6C"/>
    <w:rsid w:val="00641593"/>
    <w:rsid w:val="0066569E"/>
    <w:rsid w:val="006714B1"/>
    <w:rsid w:val="00672914"/>
    <w:rsid w:val="0067492D"/>
    <w:rsid w:val="00675F55"/>
    <w:rsid w:val="00677A2D"/>
    <w:rsid w:val="00682939"/>
    <w:rsid w:val="00684FE6"/>
    <w:rsid w:val="00687C6D"/>
    <w:rsid w:val="00690DA5"/>
    <w:rsid w:val="00693F83"/>
    <w:rsid w:val="00694296"/>
    <w:rsid w:val="006948A5"/>
    <w:rsid w:val="006A0358"/>
    <w:rsid w:val="006A5D76"/>
    <w:rsid w:val="006C40BE"/>
    <w:rsid w:val="006D134D"/>
    <w:rsid w:val="006E4C35"/>
    <w:rsid w:val="006F0C7F"/>
    <w:rsid w:val="0070261A"/>
    <w:rsid w:val="00715AA7"/>
    <w:rsid w:val="00727D5C"/>
    <w:rsid w:val="00737831"/>
    <w:rsid w:val="00743E47"/>
    <w:rsid w:val="00753C01"/>
    <w:rsid w:val="007724D1"/>
    <w:rsid w:val="007C4C4D"/>
    <w:rsid w:val="007F0D26"/>
    <w:rsid w:val="007F740E"/>
    <w:rsid w:val="007F7E86"/>
    <w:rsid w:val="00800EF9"/>
    <w:rsid w:val="008028C7"/>
    <w:rsid w:val="00824B39"/>
    <w:rsid w:val="00824C5A"/>
    <w:rsid w:val="0082607E"/>
    <w:rsid w:val="00846353"/>
    <w:rsid w:val="00850105"/>
    <w:rsid w:val="00865602"/>
    <w:rsid w:val="00870CAF"/>
    <w:rsid w:val="008806A6"/>
    <w:rsid w:val="00882E8A"/>
    <w:rsid w:val="00885072"/>
    <w:rsid w:val="00885220"/>
    <w:rsid w:val="00897798"/>
    <w:rsid w:val="008A115A"/>
    <w:rsid w:val="008A2A0E"/>
    <w:rsid w:val="008B1039"/>
    <w:rsid w:val="008B3070"/>
    <w:rsid w:val="008B6CE7"/>
    <w:rsid w:val="008C3421"/>
    <w:rsid w:val="008C3719"/>
    <w:rsid w:val="00910212"/>
    <w:rsid w:val="00922FD7"/>
    <w:rsid w:val="009304A2"/>
    <w:rsid w:val="009323EF"/>
    <w:rsid w:val="0093443C"/>
    <w:rsid w:val="009450D9"/>
    <w:rsid w:val="00947664"/>
    <w:rsid w:val="0095530D"/>
    <w:rsid w:val="00964F74"/>
    <w:rsid w:val="0097042D"/>
    <w:rsid w:val="00972E89"/>
    <w:rsid w:val="00975D79"/>
    <w:rsid w:val="00992BD6"/>
    <w:rsid w:val="0099645F"/>
    <w:rsid w:val="009A1352"/>
    <w:rsid w:val="009B46F6"/>
    <w:rsid w:val="009C01FC"/>
    <w:rsid w:val="009C6F71"/>
    <w:rsid w:val="009E23AA"/>
    <w:rsid w:val="009E35F0"/>
    <w:rsid w:val="009E525C"/>
    <w:rsid w:val="009F5B89"/>
    <w:rsid w:val="00A0147A"/>
    <w:rsid w:val="00A106E7"/>
    <w:rsid w:val="00A10789"/>
    <w:rsid w:val="00A107B7"/>
    <w:rsid w:val="00A20A51"/>
    <w:rsid w:val="00A26B1E"/>
    <w:rsid w:val="00A420D1"/>
    <w:rsid w:val="00A47296"/>
    <w:rsid w:val="00A712A9"/>
    <w:rsid w:val="00A82F4C"/>
    <w:rsid w:val="00A85268"/>
    <w:rsid w:val="00A87765"/>
    <w:rsid w:val="00A925A0"/>
    <w:rsid w:val="00A92710"/>
    <w:rsid w:val="00A9552A"/>
    <w:rsid w:val="00AA396A"/>
    <w:rsid w:val="00AA6392"/>
    <w:rsid w:val="00AA761B"/>
    <w:rsid w:val="00AB66E9"/>
    <w:rsid w:val="00AB7CD9"/>
    <w:rsid w:val="00AC3FCD"/>
    <w:rsid w:val="00AC4BB1"/>
    <w:rsid w:val="00AE2B99"/>
    <w:rsid w:val="00AE4E57"/>
    <w:rsid w:val="00AE6F5B"/>
    <w:rsid w:val="00AF581A"/>
    <w:rsid w:val="00B0096F"/>
    <w:rsid w:val="00B03230"/>
    <w:rsid w:val="00B12961"/>
    <w:rsid w:val="00B13457"/>
    <w:rsid w:val="00B16837"/>
    <w:rsid w:val="00B22726"/>
    <w:rsid w:val="00B26CB7"/>
    <w:rsid w:val="00B32CA9"/>
    <w:rsid w:val="00B4042A"/>
    <w:rsid w:val="00B408B3"/>
    <w:rsid w:val="00B5227D"/>
    <w:rsid w:val="00B52D9C"/>
    <w:rsid w:val="00B71419"/>
    <w:rsid w:val="00B777C1"/>
    <w:rsid w:val="00B844A1"/>
    <w:rsid w:val="00BC6BE1"/>
    <w:rsid w:val="00BD134C"/>
    <w:rsid w:val="00BE60B5"/>
    <w:rsid w:val="00BE6BCC"/>
    <w:rsid w:val="00BE74D0"/>
    <w:rsid w:val="00BF0FCF"/>
    <w:rsid w:val="00BF5884"/>
    <w:rsid w:val="00BF5F7B"/>
    <w:rsid w:val="00C01BEC"/>
    <w:rsid w:val="00C05C8D"/>
    <w:rsid w:val="00C1285D"/>
    <w:rsid w:val="00C25275"/>
    <w:rsid w:val="00C30D59"/>
    <w:rsid w:val="00C34140"/>
    <w:rsid w:val="00C519D3"/>
    <w:rsid w:val="00C52F89"/>
    <w:rsid w:val="00C56444"/>
    <w:rsid w:val="00C62AD0"/>
    <w:rsid w:val="00C63174"/>
    <w:rsid w:val="00C8517B"/>
    <w:rsid w:val="00C85CEF"/>
    <w:rsid w:val="00C92D01"/>
    <w:rsid w:val="00CA4304"/>
    <w:rsid w:val="00CA4483"/>
    <w:rsid w:val="00CC108B"/>
    <w:rsid w:val="00CC3824"/>
    <w:rsid w:val="00CD0FF9"/>
    <w:rsid w:val="00CD7579"/>
    <w:rsid w:val="00CF44F8"/>
    <w:rsid w:val="00CF727D"/>
    <w:rsid w:val="00D04163"/>
    <w:rsid w:val="00D04C1D"/>
    <w:rsid w:val="00D14ADE"/>
    <w:rsid w:val="00D17892"/>
    <w:rsid w:val="00D26299"/>
    <w:rsid w:val="00D26E96"/>
    <w:rsid w:val="00D27DD8"/>
    <w:rsid w:val="00D331F4"/>
    <w:rsid w:val="00D352A2"/>
    <w:rsid w:val="00D354C1"/>
    <w:rsid w:val="00D4559F"/>
    <w:rsid w:val="00D66215"/>
    <w:rsid w:val="00D8417C"/>
    <w:rsid w:val="00DA0285"/>
    <w:rsid w:val="00DA4632"/>
    <w:rsid w:val="00DC3F7B"/>
    <w:rsid w:val="00DD200E"/>
    <w:rsid w:val="00DE0C82"/>
    <w:rsid w:val="00DE582F"/>
    <w:rsid w:val="00DF3E7E"/>
    <w:rsid w:val="00DF7FAB"/>
    <w:rsid w:val="00E0642B"/>
    <w:rsid w:val="00E07DAD"/>
    <w:rsid w:val="00E12539"/>
    <w:rsid w:val="00E13A6D"/>
    <w:rsid w:val="00E27EBC"/>
    <w:rsid w:val="00E31ACF"/>
    <w:rsid w:val="00E51281"/>
    <w:rsid w:val="00E5379C"/>
    <w:rsid w:val="00E55DBE"/>
    <w:rsid w:val="00E62637"/>
    <w:rsid w:val="00E66DB3"/>
    <w:rsid w:val="00E75A1D"/>
    <w:rsid w:val="00E86698"/>
    <w:rsid w:val="00E92C93"/>
    <w:rsid w:val="00E938B1"/>
    <w:rsid w:val="00E94455"/>
    <w:rsid w:val="00EA4E5B"/>
    <w:rsid w:val="00EA678B"/>
    <w:rsid w:val="00EA7642"/>
    <w:rsid w:val="00EB3F3D"/>
    <w:rsid w:val="00EC053D"/>
    <w:rsid w:val="00ED0F54"/>
    <w:rsid w:val="00EE53E7"/>
    <w:rsid w:val="00EE75A1"/>
    <w:rsid w:val="00EF7172"/>
    <w:rsid w:val="00F07277"/>
    <w:rsid w:val="00F25BCF"/>
    <w:rsid w:val="00F343DD"/>
    <w:rsid w:val="00F35364"/>
    <w:rsid w:val="00F43B36"/>
    <w:rsid w:val="00F43C6B"/>
    <w:rsid w:val="00F45363"/>
    <w:rsid w:val="00F64181"/>
    <w:rsid w:val="00F66763"/>
    <w:rsid w:val="00F75734"/>
    <w:rsid w:val="00F829BB"/>
    <w:rsid w:val="00F92DF4"/>
    <w:rsid w:val="00F95EA4"/>
    <w:rsid w:val="00FA0184"/>
    <w:rsid w:val="00FA13F7"/>
    <w:rsid w:val="00FA3BCB"/>
    <w:rsid w:val="00FA5499"/>
    <w:rsid w:val="00FB4359"/>
    <w:rsid w:val="00FB53EA"/>
    <w:rsid w:val="00FC2037"/>
    <w:rsid w:val="00FC71C5"/>
    <w:rsid w:val="00FC7571"/>
    <w:rsid w:val="00FD7D0D"/>
    <w:rsid w:val="00FD7D7D"/>
    <w:rsid w:val="00FE6505"/>
    <w:rsid w:val="00FF4B75"/>
    <w:rsid w:val="00FF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3D62E"/>
  <w15:docId w15:val="{35A8F17B-CEBC-4D4A-94AF-F7033F8C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uiPriority w:val="1"/>
    <w:qFormat/>
    <w:rsid w:val="0024444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0">
    <w:name w:val="heading 1"/>
    <w:basedOn w:val="a3"/>
    <w:link w:val="11"/>
    <w:uiPriority w:val="1"/>
    <w:qFormat/>
    <w:rsid w:val="00F95EA4"/>
    <w:pPr>
      <w:widowControl w:val="0"/>
      <w:autoSpaceDE w:val="0"/>
      <w:autoSpaceDN w:val="0"/>
      <w:spacing w:before="75"/>
      <w:ind w:left="6917"/>
      <w:outlineLvl w:val="0"/>
    </w:pPr>
    <w:rPr>
      <w:b/>
      <w:bCs/>
      <w:sz w:val="32"/>
      <w:szCs w:val="32"/>
      <w:lang w:val="en-US" w:eastAsia="en-US"/>
    </w:rPr>
  </w:style>
  <w:style w:type="paragraph" w:styleId="21">
    <w:name w:val="heading 2"/>
    <w:basedOn w:val="a3"/>
    <w:link w:val="22"/>
    <w:uiPriority w:val="1"/>
    <w:qFormat/>
    <w:rsid w:val="00F95EA4"/>
    <w:pPr>
      <w:widowControl w:val="0"/>
      <w:autoSpaceDE w:val="0"/>
      <w:autoSpaceDN w:val="0"/>
      <w:ind w:left="6562" w:hanging="492"/>
      <w:outlineLvl w:val="1"/>
    </w:pPr>
    <w:rPr>
      <w:b/>
      <w:bCs/>
      <w:sz w:val="28"/>
      <w:szCs w:val="28"/>
      <w:lang w:val="en-US" w:eastAsia="en-US"/>
    </w:rPr>
  </w:style>
  <w:style w:type="paragraph" w:styleId="3">
    <w:name w:val="heading 3"/>
    <w:basedOn w:val="a3"/>
    <w:next w:val="a3"/>
    <w:link w:val="30"/>
    <w:uiPriority w:val="9"/>
    <w:semiHidden/>
    <w:unhideWhenUsed/>
    <w:qFormat/>
    <w:rsid w:val="00964F74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1"/>
    <w:rsid w:val="00F95EA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2">
    <w:name w:val="Заголовок 2 Знак"/>
    <w:basedOn w:val="a4"/>
    <w:link w:val="21"/>
    <w:uiPriority w:val="1"/>
    <w:rsid w:val="00F95EA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D20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3"/>
    <w:uiPriority w:val="1"/>
    <w:qFormat/>
    <w:rsid w:val="00DD200E"/>
    <w:pPr>
      <w:widowControl w:val="0"/>
      <w:autoSpaceDE w:val="0"/>
      <w:autoSpaceDN w:val="0"/>
      <w:spacing w:before="20"/>
      <w:ind w:right="105"/>
      <w:jc w:val="right"/>
    </w:pPr>
    <w:rPr>
      <w:rFonts w:ascii="Arial" w:eastAsia="Arial" w:hAnsi="Arial" w:cs="Arial"/>
      <w:sz w:val="20"/>
      <w:szCs w:val="20"/>
      <w:lang w:val="en-US" w:eastAsia="en-US"/>
    </w:rPr>
  </w:style>
  <w:style w:type="paragraph" w:customStyle="1" w:styleId="210">
    <w:name w:val="Оглавление 21"/>
    <w:basedOn w:val="a3"/>
    <w:uiPriority w:val="1"/>
    <w:qFormat/>
    <w:rsid w:val="00DD200E"/>
    <w:pPr>
      <w:widowControl w:val="0"/>
      <w:autoSpaceDE w:val="0"/>
      <w:autoSpaceDN w:val="0"/>
      <w:ind w:left="112"/>
    </w:pPr>
    <w:rPr>
      <w:rFonts w:ascii="Arial" w:eastAsia="Arial" w:hAnsi="Arial" w:cs="Arial"/>
      <w:i/>
      <w:lang w:val="en-US" w:eastAsia="en-US"/>
    </w:rPr>
  </w:style>
  <w:style w:type="paragraph" w:styleId="a7">
    <w:name w:val="Body Text"/>
    <w:basedOn w:val="a3"/>
    <w:link w:val="12"/>
    <w:uiPriority w:val="1"/>
    <w:qFormat/>
    <w:rsid w:val="008C3719"/>
    <w:pPr>
      <w:widowControl w:val="0"/>
      <w:autoSpaceDE w:val="0"/>
      <w:autoSpaceDN w:val="0"/>
      <w:ind w:firstLine="720"/>
    </w:pPr>
    <w:rPr>
      <w:rFonts w:eastAsia="Arial" w:cs="Arial"/>
      <w:bCs/>
      <w:sz w:val="26"/>
      <w:szCs w:val="13"/>
      <w:lang w:val="en-US" w:eastAsia="en-US"/>
    </w:rPr>
  </w:style>
  <w:style w:type="character" w:customStyle="1" w:styleId="12">
    <w:name w:val="Основной текст Знак1"/>
    <w:basedOn w:val="a4"/>
    <w:link w:val="a7"/>
    <w:uiPriority w:val="1"/>
    <w:rsid w:val="008C3719"/>
    <w:rPr>
      <w:rFonts w:ascii="Times New Roman" w:eastAsia="Arial" w:hAnsi="Times New Roman" w:cs="Arial"/>
      <w:bCs/>
      <w:sz w:val="26"/>
      <w:szCs w:val="13"/>
    </w:rPr>
  </w:style>
  <w:style w:type="paragraph" w:customStyle="1" w:styleId="111">
    <w:name w:val="Заголовок 11"/>
    <w:basedOn w:val="a3"/>
    <w:uiPriority w:val="1"/>
    <w:qFormat/>
    <w:rsid w:val="00DD200E"/>
    <w:pPr>
      <w:widowControl w:val="0"/>
      <w:autoSpaceDE w:val="0"/>
      <w:autoSpaceDN w:val="0"/>
      <w:spacing w:before="62"/>
      <w:ind w:left="3633" w:right="513"/>
      <w:outlineLvl w:val="1"/>
    </w:pPr>
    <w:rPr>
      <w:rFonts w:ascii="Arial" w:eastAsia="Arial" w:hAnsi="Arial" w:cs="Arial"/>
      <w:b/>
      <w:bCs/>
      <w:sz w:val="28"/>
      <w:szCs w:val="28"/>
      <w:lang w:val="en-US" w:eastAsia="en-US"/>
    </w:rPr>
  </w:style>
  <w:style w:type="paragraph" w:customStyle="1" w:styleId="211">
    <w:name w:val="Заголовок 21"/>
    <w:basedOn w:val="a3"/>
    <w:uiPriority w:val="1"/>
    <w:qFormat/>
    <w:rsid w:val="00DD200E"/>
    <w:pPr>
      <w:widowControl w:val="0"/>
      <w:autoSpaceDE w:val="0"/>
      <w:autoSpaceDN w:val="0"/>
      <w:ind w:left="710" w:right="298" w:hanging="713"/>
      <w:outlineLvl w:val="2"/>
    </w:pPr>
    <w:rPr>
      <w:rFonts w:ascii="Arial" w:eastAsia="Arial" w:hAnsi="Arial" w:cs="Arial"/>
      <w:b/>
      <w:bCs/>
      <w:lang w:val="en-US" w:eastAsia="en-US"/>
    </w:rPr>
  </w:style>
  <w:style w:type="paragraph" w:customStyle="1" w:styleId="31">
    <w:name w:val="Заголовок 31"/>
    <w:basedOn w:val="a3"/>
    <w:uiPriority w:val="1"/>
    <w:qFormat/>
    <w:rsid w:val="00DD200E"/>
    <w:pPr>
      <w:widowControl w:val="0"/>
      <w:autoSpaceDE w:val="0"/>
      <w:autoSpaceDN w:val="0"/>
      <w:ind w:left="112" w:right="134" w:firstLine="566"/>
      <w:jc w:val="both"/>
      <w:outlineLvl w:val="3"/>
    </w:pPr>
    <w:rPr>
      <w:rFonts w:ascii="Arial" w:eastAsia="Arial" w:hAnsi="Arial" w:cs="Arial"/>
      <w:lang w:val="en-US" w:eastAsia="en-US"/>
    </w:rPr>
  </w:style>
  <w:style w:type="paragraph" w:customStyle="1" w:styleId="41">
    <w:name w:val="Заголовок 41"/>
    <w:basedOn w:val="a3"/>
    <w:uiPriority w:val="1"/>
    <w:qFormat/>
    <w:rsid w:val="00DD200E"/>
    <w:pPr>
      <w:widowControl w:val="0"/>
      <w:autoSpaceDE w:val="0"/>
      <w:autoSpaceDN w:val="0"/>
      <w:jc w:val="center"/>
      <w:outlineLvl w:val="4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customStyle="1" w:styleId="51">
    <w:name w:val="Заголовок 51"/>
    <w:basedOn w:val="a3"/>
    <w:uiPriority w:val="1"/>
    <w:qFormat/>
    <w:rsid w:val="00DD200E"/>
    <w:pPr>
      <w:widowControl w:val="0"/>
      <w:autoSpaceDE w:val="0"/>
      <w:autoSpaceDN w:val="0"/>
      <w:spacing w:before="148"/>
      <w:ind w:left="4390" w:right="4390"/>
      <w:jc w:val="center"/>
      <w:outlineLvl w:val="5"/>
    </w:pPr>
    <w:rPr>
      <w:rFonts w:ascii="Arial" w:eastAsia="Arial" w:hAnsi="Arial" w:cs="Arial"/>
      <w:sz w:val="18"/>
      <w:szCs w:val="18"/>
      <w:lang w:val="en-US" w:eastAsia="en-US"/>
    </w:rPr>
  </w:style>
  <w:style w:type="paragraph" w:styleId="a8">
    <w:name w:val="List Paragraph"/>
    <w:basedOn w:val="a3"/>
    <w:uiPriority w:val="1"/>
    <w:qFormat/>
    <w:rsid w:val="00DD200E"/>
    <w:pPr>
      <w:widowControl w:val="0"/>
      <w:autoSpaceDE w:val="0"/>
      <w:autoSpaceDN w:val="0"/>
      <w:ind w:left="112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TableParagraph">
    <w:name w:val="Table Paragraph"/>
    <w:basedOn w:val="a3"/>
    <w:uiPriority w:val="1"/>
    <w:qFormat/>
    <w:rsid w:val="00DD200E"/>
    <w:pPr>
      <w:widowControl w:val="0"/>
      <w:autoSpaceDE w:val="0"/>
      <w:autoSpaceDN w:val="0"/>
      <w:spacing w:before="18"/>
      <w:ind w:right="110"/>
      <w:jc w:val="center"/>
    </w:pPr>
    <w:rPr>
      <w:rFonts w:ascii="Arial" w:eastAsia="Arial" w:hAnsi="Arial" w:cs="Arial"/>
      <w:sz w:val="22"/>
      <w:szCs w:val="22"/>
      <w:lang w:val="en-US" w:eastAsia="en-US"/>
    </w:rPr>
  </w:style>
  <w:style w:type="paragraph" w:styleId="a9">
    <w:name w:val="Balloon Text"/>
    <w:basedOn w:val="a3"/>
    <w:link w:val="aa"/>
    <w:uiPriority w:val="99"/>
    <w:semiHidden/>
    <w:unhideWhenUsed/>
    <w:rsid w:val="004857B6"/>
    <w:pPr>
      <w:widowControl w:val="0"/>
      <w:autoSpaceDE w:val="0"/>
      <w:autoSpaceDN w:val="0"/>
    </w:pPr>
    <w:rPr>
      <w:rFonts w:ascii="Tahoma" w:eastAsia="Arial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4"/>
    <w:link w:val="a9"/>
    <w:uiPriority w:val="99"/>
    <w:semiHidden/>
    <w:rsid w:val="004857B6"/>
    <w:rPr>
      <w:rFonts w:ascii="Tahoma" w:eastAsia="Arial" w:hAnsi="Tahoma" w:cs="Tahoma"/>
      <w:sz w:val="16"/>
      <w:szCs w:val="16"/>
    </w:rPr>
  </w:style>
  <w:style w:type="paragraph" w:styleId="ab">
    <w:name w:val="header"/>
    <w:basedOn w:val="a3"/>
    <w:link w:val="ac"/>
    <w:uiPriority w:val="99"/>
    <w:unhideWhenUsed/>
    <w:rsid w:val="00690DA5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4"/>
    <w:link w:val="ab"/>
    <w:uiPriority w:val="99"/>
    <w:rsid w:val="00690DA5"/>
    <w:rPr>
      <w:rFonts w:ascii="Times New Roman" w:eastAsia="Times New Roman" w:hAnsi="Times New Roman" w:cs="Times New Roman"/>
    </w:rPr>
  </w:style>
  <w:style w:type="paragraph" w:styleId="ad">
    <w:name w:val="Body Text Indent"/>
    <w:basedOn w:val="a3"/>
    <w:link w:val="ae"/>
    <w:rsid w:val="00F95EA4"/>
    <w:pPr>
      <w:ind w:firstLine="720"/>
      <w:jc w:val="both"/>
    </w:pPr>
    <w:rPr>
      <w:sz w:val="26"/>
      <w:szCs w:val="20"/>
    </w:rPr>
  </w:style>
  <w:style w:type="character" w:customStyle="1" w:styleId="ae">
    <w:name w:val="Основной текст с отступом Знак"/>
    <w:basedOn w:val="a4"/>
    <w:link w:val="ad"/>
    <w:rsid w:val="00F95EA4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">
    <w:name w:val="Основной текст Знак"/>
    <w:uiPriority w:val="1"/>
    <w:rsid w:val="00F95EA4"/>
    <w:rPr>
      <w:sz w:val="24"/>
      <w:szCs w:val="24"/>
    </w:rPr>
  </w:style>
  <w:style w:type="paragraph" w:styleId="af0">
    <w:name w:val="Body Text First Indent"/>
    <w:basedOn w:val="a7"/>
    <w:link w:val="af1"/>
    <w:rsid w:val="00F95EA4"/>
    <w:pPr>
      <w:widowControl/>
      <w:autoSpaceDE/>
      <w:autoSpaceDN/>
      <w:spacing w:after="120"/>
      <w:ind w:firstLine="210"/>
    </w:pPr>
    <w:rPr>
      <w:rFonts w:eastAsia="Times New Roman" w:cs="Times New Roman"/>
      <w:b/>
      <w:bCs w:val="0"/>
      <w:sz w:val="24"/>
      <w:szCs w:val="24"/>
      <w:lang w:val="ru-RU" w:eastAsia="ru-RU"/>
    </w:rPr>
  </w:style>
  <w:style w:type="character" w:customStyle="1" w:styleId="af1">
    <w:name w:val="Красная строка Знак"/>
    <w:basedOn w:val="12"/>
    <w:link w:val="af0"/>
    <w:rsid w:val="00F95EA4"/>
    <w:rPr>
      <w:rFonts w:ascii="Arial" w:eastAsia="Arial" w:hAnsi="Arial" w:cs="Arial"/>
      <w:b w:val="0"/>
      <w:bCs/>
      <w:sz w:val="13"/>
      <w:szCs w:val="13"/>
    </w:rPr>
  </w:style>
  <w:style w:type="paragraph" w:customStyle="1" w:styleId="ConsPlusCell">
    <w:name w:val="ConsPlusCell"/>
    <w:uiPriority w:val="99"/>
    <w:rsid w:val="00F95EA4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2">
    <w:name w:val="Основной текст 21"/>
    <w:basedOn w:val="a3"/>
    <w:rsid w:val="00F95EA4"/>
    <w:pPr>
      <w:widowControl w:val="0"/>
      <w:autoSpaceDE w:val="0"/>
      <w:autoSpaceDN w:val="0"/>
      <w:adjustRightInd w:val="0"/>
    </w:pPr>
    <w:rPr>
      <w:sz w:val="26"/>
      <w:szCs w:val="26"/>
    </w:rPr>
  </w:style>
  <w:style w:type="character" w:customStyle="1" w:styleId="af2">
    <w:name w:val="Гипертекстовая ссылка"/>
    <w:uiPriority w:val="99"/>
    <w:rsid w:val="00F95EA4"/>
    <w:rPr>
      <w:color w:val="106BBE"/>
    </w:rPr>
  </w:style>
  <w:style w:type="paragraph" w:styleId="13">
    <w:name w:val="toc 1"/>
    <w:basedOn w:val="a3"/>
    <w:uiPriority w:val="39"/>
    <w:qFormat/>
    <w:rsid w:val="00F95EA4"/>
    <w:pPr>
      <w:widowControl w:val="0"/>
      <w:autoSpaceDE w:val="0"/>
      <w:autoSpaceDN w:val="0"/>
      <w:spacing w:before="98"/>
      <w:ind w:left="112"/>
    </w:pPr>
    <w:rPr>
      <w:lang w:val="en-US" w:eastAsia="en-US"/>
    </w:rPr>
  </w:style>
  <w:style w:type="paragraph" w:styleId="23">
    <w:name w:val="toc 2"/>
    <w:basedOn w:val="a3"/>
    <w:uiPriority w:val="39"/>
    <w:qFormat/>
    <w:rsid w:val="00F95EA4"/>
    <w:pPr>
      <w:widowControl w:val="0"/>
      <w:autoSpaceDE w:val="0"/>
      <w:autoSpaceDN w:val="0"/>
      <w:spacing w:before="100"/>
      <w:ind w:left="353" w:right="113"/>
    </w:pPr>
    <w:rPr>
      <w:lang w:val="en-US" w:eastAsia="en-US"/>
    </w:rPr>
  </w:style>
  <w:style w:type="paragraph" w:styleId="af3">
    <w:name w:val="footer"/>
    <w:basedOn w:val="a3"/>
    <w:link w:val="af4"/>
    <w:uiPriority w:val="99"/>
    <w:unhideWhenUsed/>
    <w:rsid w:val="00F95EA4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val="en-US" w:eastAsia="en-US"/>
    </w:rPr>
  </w:style>
  <w:style w:type="character" w:customStyle="1" w:styleId="af4">
    <w:name w:val="Нижний колонтитул Знак"/>
    <w:basedOn w:val="a4"/>
    <w:link w:val="af3"/>
    <w:uiPriority w:val="99"/>
    <w:rsid w:val="00F95EA4"/>
    <w:rPr>
      <w:rFonts w:ascii="Times New Roman" w:eastAsia="Times New Roman" w:hAnsi="Times New Roman" w:cs="Times New Roman"/>
    </w:rPr>
  </w:style>
  <w:style w:type="paragraph" w:styleId="af5">
    <w:name w:val="No Spacing"/>
    <w:uiPriority w:val="1"/>
    <w:qFormat/>
    <w:rsid w:val="00F95EA4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F95EA4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rsid w:val="00F95EA4"/>
  </w:style>
  <w:style w:type="paragraph" w:customStyle="1" w:styleId="ConsPlusTitle">
    <w:name w:val="ConsPlusTitle"/>
    <w:uiPriority w:val="99"/>
    <w:rsid w:val="00F95EA4"/>
    <w:pPr>
      <w:adjustRightInd w:val="0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character" w:customStyle="1" w:styleId="headeraff6">
    <w:name w:val="header_aff6"/>
    <w:rsid w:val="00F95EA4"/>
  </w:style>
  <w:style w:type="character" w:customStyle="1" w:styleId="headerafff0">
    <w:name w:val="header_afff0"/>
    <w:rsid w:val="00F95EA4"/>
  </w:style>
  <w:style w:type="paragraph" w:customStyle="1" w:styleId="af6">
    <w:name w:val="Абзац"/>
    <w:link w:val="af7"/>
    <w:qFormat/>
    <w:rsid w:val="00F95EA4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7">
    <w:name w:val="Абзац Знак"/>
    <w:link w:val="af6"/>
    <w:locked/>
    <w:rsid w:val="00F95E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0">
    <w:name w:val="Список_маркерный_2_уровень"/>
    <w:basedOn w:val="14"/>
    <w:uiPriority w:val="99"/>
    <w:rsid w:val="00F95EA4"/>
    <w:pPr>
      <w:numPr>
        <w:ilvl w:val="1"/>
        <w:numId w:val="3"/>
      </w:numPr>
      <w:ind w:left="6562" w:hanging="492"/>
      <w:jc w:val="right"/>
    </w:pPr>
  </w:style>
  <w:style w:type="paragraph" w:customStyle="1" w:styleId="14">
    <w:name w:val="Список_маркерный_1_уровень"/>
    <w:link w:val="15"/>
    <w:qFormat/>
    <w:rsid w:val="00F95EA4"/>
    <w:pPr>
      <w:widowControl/>
      <w:autoSpaceDE/>
      <w:autoSpaceDN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15">
    <w:name w:val="Список_маркерный_1_уровень Знак"/>
    <w:link w:val="14"/>
    <w:locked/>
    <w:rsid w:val="00F95EA4"/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af8">
    <w:name w:val="Текст_Обычный"/>
    <w:qFormat/>
    <w:rsid w:val="00F95EA4"/>
  </w:style>
  <w:style w:type="paragraph" w:customStyle="1" w:styleId="213">
    <w:name w:val="Заголовок 21"/>
    <w:basedOn w:val="a3"/>
    <w:uiPriority w:val="1"/>
    <w:qFormat/>
    <w:rsid w:val="00F95EA4"/>
    <w:pPr>
      <w:widowControl w:val="0"/>
      <w:autoSpaceDE w:val="0"/>
      <w:autoSpaceDN w:val="0"/>
      <w:spacing w:before="72"/>
      <w:ind w:left="1235" w:right="106" w:hanging="283"/>
      <w:outlineLvl w:val="2"/>
    </w:pPr>
    <w:rPr>
      <w:rFonts w:ascii="Arial" w:eastAsia="Arial" w:hAnsi="Arial" w:cs="Arial"/>
      <w:b/>
      <w:bCs/>
      <w:sz w:val="26"/>
      <w:szCs w:val="26"/>
      <w:lang w:val="en-US" w:eastAsia="en-US"/>
    </w:rPr>
  </w:style>
  <w:style w:type="paragraph" w:customStyle="1" w:styleId="220">
    <w:name w:val="Заголовок 22"/>
    <w:basedOn w:val="a3"/>
    <w:uiPriority w:val="1"/>
    <w:qFormat/>
    <w:rsid w:val="00F95EA4"/>
    <w:pPr>
      <w:widowControl w:val="0"/>
      <w:autoSpaceDE w:val="0"/>
      <w:autoSpaceDN w:val="0"/>
      <w:spacing w:before="72"/>
      <w:ind w:left="1235" w:right="106" w:hanging="283"/>
      <w:outlineLvl w:val="2"/>
    </w:pPr>
    <w:rPr>
      <w:rFonts w:ascii="Arial" w:eastAsia="Arial" w:hAnsi="Arial" w:cs="Arial"/>
      <w:b/>
      <w:bCs/>
      <w:sz w:val="26"/>
      <w:szCs w:val="26"/>
      <w:lang w:val="en-US" w:eastAsia="en-US"/>
    </w:rPr>
  </w:style>
  <w:style w:type="character" w:styleId="af9">
    <w:name w:val="Strong"/>
    <w:uiPriority w:val="22"/>
    <w:qFormat/>
    <w:rsid w:val="00F95EA4"/>
    <w:rPr>
      <w:b/>
      <w:bCs/>
    </w:rPr>
  </w:style>
  <w:style w:type="paragraph" w:customStyle="1" w:styleId="32">
    <w:name w:val="Заголовок_подзаголовок_3"/>
    <w:next w:val="af6"/>
    <w:link w:val="33"/>
    <w:uiPriority w:val="99"/>
    <w:qFormat/>
    <w:rsid w:val="00F95EA4"/>
    <w:pPr>
      <w:keepNext/>
      <w:widowControl/>
      <w:autoSpaceDE/>
      <w:autoSpaceDN/>
      <w:spacing w:before="120" w:after="60"/>
      <w:ind w:left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33">
    <w:name w:val="Заголовок_подзаголовок_3 Знак"/>
    <w:link w:val="32"/>
    <w:uiPriority w:val="99"/>
    <w:locked/>
    <w:rsid w:val="00F95EA4"/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afa">
    <w:name w:val="Текст_Красный"/>
    <w:uiPriority w:val="1"/>
    <w:qFormat/>
    <w:rsid w:val="00F95EA4"/>
    <w:rPr>
      <w:color w:val="FF0000"/>
    </w:rPr>
  </w:style>
  <w:style w:type="character" w:styleId="afb">
    <w:name w:val="Hyperlink"/>
    <w:basedOn w:val="a4"/>
    <w:uiPriority w:val="99"/>
    <w:unhideWhenUsed/>
    <w:rsid w:val="00F95EA4"/>
    <w:rPr>
      <w:color w:val="0000FF"/>
      <w:u w:val="single"/>
    </w:rPr>
  </w:style>
  <w:style w:type="character" w:styleId="afc">
    <w:name w:val="FollowedHyperlink"/>
    <w:basedOn w:val="a4"/>
    <w:uiPriority w:val="99"/>
    <w:unhideWhenUsed/>
    <w:rsid w:val="00F95EA4"/>
    <w:rPr>
      <w:color w:val="800080"/>
      <w:u w:val="single"/>
    </w:rPr>
  </w:style>
  <w:style w:type="paragraph" w:customStyle="1" w:styleId="xl63">
    <w:name w:val="xl63"/>
    <w:basedOn w:val="a3"/>
    <w:rsid w:val="00F95EA4"/>
    <w:pPr>
      <w:spacing w:before="100" w:beforeAutospacing="1" w:after="100" w:afterAutospacing="1"/>
    </w:pPr>
  </w:style>
  <w:style w:type="paragraph" w:customStyle="1" w:styleId="xl64">
    <w:name w:val="xl64"/>
    <w:basedOn w:val="a3"/>
    <w:rsid w:val="00F95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5">
    <w:name w:val="xl65"/>
    <w:basedOn w:val="a3"/>
    <w:rsid w:val="00F95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6">
    <w:name w:val="xl66"/>
    <w:basedOn w:val="a3"/>
    <w:rsid w:val="00F95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7">
    <w:name w:val="xl67"/>
    <w:basedOn w:val="a3"/>
    <w:rsid w:val="00F95E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8">
    <w:name w:val="xl68"/>
    <w:basedOn w:val="a3"/>
    <w:rsid w:val="00F95EA4"/>
    <w:pPr>
      <w:spacing w:before="100" w:beforeAutospacing="1" w:after="100" w:afterAutospacing="1"/>
    </w:pPr>
  </w:style>
  <w:style w:type="paragraph" w:customStyle="1" w:styleId="xl69">
    <w:name w:val="xl69"/>
    <w:basedOn w:val="a3"/>
    <w:rsid w:val="00F75734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fd">
    <w:name w:val="Стиль первый"/>
    <w:basedOn w:val="a3"/>
    <w:uiPriority w:val="1"/>
    <w:qFormat/>
    <w:rsid w:val="008B1039"/>
    <w:pPr>
      <w:widowControl w:val="0"/>
      <w:autoSpaceDE w:val="0"/>
      <w:autoSpaceDN w:val="0"/>
      <w:jc w:val="center"/>
    </w:pPr>
    <w:rPr>
      <w:rFonts w:ascii="Arial" w:eastAsia="Arial" w:hAnsi="Arial" w:cs="Arial"/>
      <w:b/>
      <w:sz w:val="28"/>
      <w:szCs w:val="22"/>
      <w:lang w:eastAsia="en-US"/>
    </w:rPr>
  </w:style>
  <w:style w:type="paragraph" w:customStyle="1" w:styleId="afe">
    <w:name w:val="Стиль второй"/>
    <w:basedOn w:val="afd"/>
    <w:uiPriority w:val="1"/>
    <w:qFormat/>
    <w:rsid w:val="008B1039"/>
    <w:rPr>
      <w:sz w:val="24"/>
    </w:rPr>
  </w:style>
  <w:style w:type="character" w:customStyle="1" w:styleId="30">
    <w:name w:val="Заголовок 3 Знак"/>
    <w:basedOn w:val="a4"/>
    <w:link w:val="3"/>
    <w:uiPriority w:val="9"/>
    <w:semiHidden/>
    <w:rsid w:val="00964F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 отчета"/>
    <w:basedOn w:val="a7"/>
    <w:next w:val="a0"/>
    <w:uiPriority w:val="1"/>
    <w:qFormat/>
    <w:rsid w:val="00E75A1D"/>
    <w:pPr>
      <w:numPr>
        <w:numId w:val="11"/>
      </w:numPr>
    </w:pPr>
    <w:rPr>
      <w:lang w:val="ru-RU"/>
    </w:rPr>
  </w:style>
  <w:style w:type="paragraph" w:customStyle="1" w:styleId="a0">
    <w:name w:val="подпункт отчета"/>
    <w:basedOn w:val="a"/>
    <w:next w:val="a1"/>
    <w:uiPriority w:val="1"/>
    <w:qFormat/>
    <w:rsid w:val="008C3719"/>
    <w:pPr>
      <w:numPr>
        <w:ilvl w:val="1"/>
      </w:numPr>
    </w:pPr>
  </w:style>
  <w:style w:type="paragraph" w:customStyle="1" w:styleId="a1">
    <w:name w:val="раздел отчета"/>
    <w:basedOn w:val="a0"/>
    <w:next w:val="a2"/>
    <w:uiPriority w:val="1"/>
    <w:qFormat/>
    <w:rsid w:val="005A08D4"/>
    <w:pPr>
      <w:numPr>
        <w:ilvl w:val="2"/>
      </w:numPr>
    </w:pPr>
  </w:style>
  <w:style w:type="paragraph" w:customStyle="1" w:styleId="a2">
    <w:name w:val="подраздел отчета"/>
    <w:basedOn w:val="a1"/>
    <w:uiPriority w:val="1"/>
    <w:qFormat/>
    <w:rsid w:val="005A08D4"/>
    <w:pPr>
      <w:numPr>
        <w:ilvl w:val="3"/>
      </w:numPr>
    </w:pPr>
  </w:style>
  <w:style w:type="table" w:styleId="aff">
    <w:name w:val="Grid Table Light"/>
    <w:basedOn w:val="a5"/>
    <w:uiPriority w:val="40"/>
    <w:rsid w:val="00012B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6">
    <w:name w:val="Plain Table 1"/>
    <w:basedOn w:val="a5"/>
    <w:uiPriority w:val="41"/>
    <w:rsid w:val="00012B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0">
    <w:name w:val="Table Grid"/>
    <w:basedOn w:val="a5"/>
    <w:uiPriority w:val="59"/>
    <w:rsid w:val="0001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0"/>
    <w:next w:val="a3"/>
    <w:uiPriority w:val="39"/>
    <w:unhideWhenUsed/>
    <w:qFormat/>
    <w:rsid w:val="001D3DE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ru-RU" w:eastAsia="ru-RU"/>
    </w:rPr>
  </w:style>
  <w:style w:type="numbering" w:customStyle="1" w:styleId="17">
    <w:name w:val="Нет списка1"/>
    <w:next w:val="a6"/>
    <w:uiPriority w:val="99"/>
    <w:semiHidden/>
    <w:unhideWhenUsed/>
    <w:rsid w:val="007724D1"/>
  </w:style>
  <w:style w:type="paragraph" w:customStyle="1" w:styleId="xl70">
    <w:name w:val="xl70"/>
    <w:basedOn w:val="a3"/>
    <w:rsid w:val="007724D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3"/>
    <w:rsid w:val="007724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3"/>
    <w:rsid w:val="007724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3"/>
    <w:rsid w:val="007724D1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3"/>
    <w:rsid w:val="007724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numbering" w:customStyle="1" w:styleId="24">
    <w:name w:val="Нет списка2"/>
    <w:next w:val="a6"/>
    <w:uiPriority w:val="99"/>
    <w:semiHidden/>
    <w:unhideWhenUsed/>
    <w:rsid w:val="007724D1"/>
  </w:style>
  <w:style w:type="numbering" w:customStyle="1" w:styleId="34">
    <w:name w:val="Нет списка3"/>
    <w:next w:val="a6"/>
    <w:uiPriority w:val="99"/>
    <w:semiHidden/>
    <w:unhideWhenUsed/>
    <w:rsid w:val="007724D1"/>
  </w:style>
  <w:style w:type="paragraph" w:customStyle="1" w:styleId="xl75">
    <w:name w:val="xl75"/>
    <w:basedOn w:val="a3"/>
    <w:rsid w:val="004A0D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3"/>
    <w:rsid w:val="004A0D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3"/>
    <w:rsid w:val="004A0D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3"/>
    <w:rsid w:val="004A0D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3"/>
    <w:rsid w:val="00A85268"/>
    <w:pPr>
      <w:spacing w:before="100" w:beforeAutospacing="1" w:after="100" w:afterAutospacing="1"/>
    </w:pPr>
  </w:style>
  <w:style w:type="paragraph" w:customStyle="1" w:styleId="xl79">
    <w:name w:val="xl79"/>
    <w:basedOn w:val="a3"/>
    <w:rsid w:val="00605A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3"/>
    <w:rsid w:val="00605A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3"/>
    <w:rsid w:val="00605A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numbering" w:customStyle="1" w:styleId="1">
    <w:name w:val="Текущий список1"/>
    <w:uiPriority w:val="99"/>
    <w:rsid w:val="00E75A1D"/>
    <w:pPr>
      <w:numPr>
        <w:numId w:val="13"/>
      </w:numPr>
    </w:pPr>
  </w:style>
  <w:style w:type="numbering" w:customStyle="1" w:styleId="2">
    <w:name w:val="Текущий список2"/>
    <w:uiPriority w:val="99"/>
    <w:rsid w:val="00E75A1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AF677-059E-4866-BE9B-68F57D30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20</Pages>
  <Words>4807</Words>
  <Characters>27406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</dc:creator>
  <cp:lastModifiedBy>Microsoft Office User</cp:lastModifiedBy>
  <cp:revision>17</cp:revision>
  <cp:lastPrinted>2025-05-10T13:29:00Z</cp:lastPrinted>
  <dcterms:created xsi:type="dcterms:W3CDTF">2025-05-10T13:29:00Z</dcterms:created>
  <dcterms:modified xsi:type="dcterms:W3CDTF">2026-04-12T10:43:00Z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